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ED" w:rsidRDefault="00D21158" w:rsidP="00D21158">
      <w:pPr>
        <w:pBdr>
          <w:top w:val="single" w:sz="12" w:space="3" w:color="0070C0"/>
          <w:left w:val="single" w:sz="12" w:space="4" w:color="0070C0"/>
          <w:bottom w:val="single" w:sz="12" w:space="1" w:color="0070C0"/>
          <w:right w:val="single" w:sz="12" w:space="4" w:color="0070C0"/>
        </w:pBdr>
        <w:jc w:val="center"/>
        <w:rPr>
          <w:b/>
          <w:color w:val="0070C0"/>
          <w:sz w:val="48"/>
          <w:szCs w:val="48"/>
          <w:u w:val="single"/>
        </w:rPr>
      </w:pPr>
      <w:r w:rsidRPr="00D21158">
        <w:rPr>
          <w:b/>
          <w:color w:val="0070C0"/>
          <w:sz w:val="48"/>
          <w:szCs w:val="48"/>
          <w:u w:val="single"/>
        </w:rPr>
        <w:t>Ressources pour la classe</w:t>
      </w:r>
    </w:p>
    <w:p w:rsidR="00605D0F" w:rsidRDefault="003C17ED" w:rsidP="00D21158">
      <w:pPr>
        <w:pBdr>
          <w:top w:val="single" w:sz="12" w:space="3" w:color="0070C0"/>
          <w:left w:val="single" w:sz="12" w:space="4" w:color="0070C0"/>
          <w:bottom w:val="single" w:sz="12" w:space="1" w:color="0070C0"/>
          <w:right w:val="single" w:sz="12" w:space="4" w:color="0070C0"/>
        </w:pBdr>
        <w:jc w:val="center"/>
        <w:rPr>
          <w:b/>
          <w:color w:val="0070C0"/>
          <w:sz w:val="48"/>
          <w:szCs w:val="48"/>
          <w:u w:val="single"/>
        </w:rPr>
      </w:pPr>
      <w:r>
        <w:rPr>
          <w:b/>
          <w:color w:val="0070C0"/>
          <w:sz w:val="48"/>
          <w:szCs w:val="48"/>
          <w:u w:val="single"/>
        </w:rPr>
        <w:t>Diversité linguistique et éveil aux langues</w:t>
      </w:r>
    </w:p>
    <w:p w:rsidR="003C17ED" w:rsidRPr="00D21158" w:rsidRDefault="003C17ED" w:rsidP="00D21158">
      <w:pPr>
        <w:pBdr>
          <w:top w:val="single" w:sz="12" w:space="3" w:color="0070C0"/>
          <w:left w:val="single" w:sz="12" w:space="4" w:color="0070C0"/>
          <w:bottom w:val="single" w:sz="12" w:space="1" w:color="0070C0"/>
          <w:right w:val="single" w:sz="12" w:space="4" w:color="0070C0"/>
        </w:pBdr>
        <w:jc w:val="center"/>
        <w:rPr>
          <w:b/>
          <w:color w:val="0070C0"/>
          <w:sz w:val="48"/>
          <w:szCs w:val="48"/>
          <w:u w:val="single"/>
        </w:rPr>
      </w:pPr>
      <w:r>
        <w:rPr>
          <w:b/>
          <w:color w:val="0070C0"/>
          <w:sz w:val="48"/>
          <w:szCs w:val="48"/>
          <w:u w:val="single"/>
        </w:rPr>
        <w:t>Du cycle 1 au cycle 3</w:t>
      </w:r>
    </w:p>
    <w:tbl>
      <w:tblPr>
        <w:tblW w:w="1431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3020"/>
        <w:gridCol w:w="3021"/>
        <w:gridCol w:w="8271"/>
      </w:tblGrid>
      <w:tr w:rsidR="002E3DED" w:rsidRPr="00D21158" w:rsidTr="00742523">
        <w:trPr>
          <w:jc w:val="center"/>
        </w:trPr>
        <w:tc>
          <w:tcPr>
            <w:tcW w:w="3020" w:type="dxa"/>
            <w:shd w:val="clear" w:color="auto" w:fill="EEECE1"/>
          </w:tcPr>
          <w:p w:rsidR="002E3DED" w:rsidRPr="00D21158" w:rsidRDefault="002E3DED" w:rsidP="00D21158">
            <w:pPr>
              <w:spacing w:after="0" w:line="240" w:lineRule="auto"/>
              <w:jc w:val="center"/>
              <w:rPr>
                <w:b/>
                <w:sz w:val="28"/>
                <w:szCs w:val="28"/>
              </w:rPr>
            </w:pPr>
            <w:r w:rsidRPr="00D21158">
              <w:rPr>
                <w:b/>
                <w:sz w:val="28"/>
                <w:szCs w:val="28"/>
              </w:rPr>
              <w:t>Projets / Thématiques</w:t>
            </w:r>
          </w:p>
        </w:tc>
        <w:tc>
          <w:tcPr>
            <w:tcW w:w="3021" w:type="dxa"/>
            <w:shd w:val="clear" w:color="auto" w:fill="EEECE1"/>
          </w:tcPr>
          <w:p w:rsidR="002E3DED" w:rsidRPr="00D21158" w:rsidRDefault="002E3DED" w:rsidP="00D21158">
            <w:pPr>
              <w:spacing w:after="0" w:line="240" w:lineRule="auto"/>
              <w:jc w:val="center"/>
              <w:rPr>
                <w:sz w:val="28"/>
                <w:szCs w:val="28"/>
              </w:rPr>
            </w:pPr>
          </w:p>
        </w:tc>
        <w:tc>
          <w:tcPr>
            <w:tcW w:w="8271" w:type="dxa"/>
            <w:shd w:val="clear" w:color="auto" w:fill="EEECE1"/>
          </w:tcPr>
          <w:p w:rsidR="002E3DED" w:rsidRPr="00D21158" w:rsidRDefault="002E3DED" w:rsidP="00D21158">
            <w:pPr>
              <w:spacing w:after="0" w:line="240" w:lineRule="auto"/>
              <w:jc w:val="center"/>
              <w:rPr>
                <w:b/>
                <w:sz w:val="28"/>
                <w:szCs w:val="28"/>
              </w:rPr>
            </w:pPr>
            <w:r w:rsidRPr="00D21158">
              <w:rPr>
                <w:b/>
                <w:sz w:val="28"/>
                <w:szCs w:val="28"/>
              </w:rPr>
              <w:t>Ressources</w:t>
            </w:r>
          </w:p>
        </w:tc>
      </w:tr>
      <w:tr w:rsidR="002E3DED" w:rsidRPr="008D5C01" w:rsidTr="00742523">
        <w:trPr>
          <w:trHeight w:val="270"/>
          <w:jc w:val="center"/>
        </w:trPr>
        <w:tc>
          <w:tcPr>
            <w:tcW w:w="3020" w:type="dxa"/>
            <w:vMerge w:val="restart"/>
          </w:tcPr>
          <w:p w:rsidR="002E3DED" w:rsidRPr="00D21158" w:rsidRDefault="002E3DED" w:rsidP="008D5C01">
            <w:pPr>
              <w:spacing w:after="0" w:line="240" w:lineRule="auto"/>
              <w:rPr>
                <w:b/>
              </w:rPr>
            </w:pPr>
            <w:r w:rsidRPr="00D21158">
              <w:rPr>
                <w:b/>
              </w:rPr>
              <w:t>Salutations, formules de politesse…</w:t>
            </w:r>
          </w:p>
          <w:p w:rsidR="002E3DED" w:rsidRPr="00D21158" w:rsidRDefault="002E3DED" w:rsidP="008D5C01">
            <w:pPr>
              <w:spacing w:after="0" w:line="240" w:lineRule="auto"/>
              <w:rPr>
                <w:b/>
              </w:rPr>
            </w:pPr>
          </w:p>
          <w:p w:rsidR="002E3DED" w:rsidRPr="00D21158" w:rsidRDefault="002E3DED" w:rsidP="008D5C01">
            <w:pPr>
              <w:spacing w:after="0" w:line="240" w:lineRule="auto"/>
              <w:rPr>
                <w:b/>
              </w:rPr>
            </w:pPr>
            <w:r w:rsidRPr="00D21158">
              <w:rPr>
                <w:b/>
              </w:rPr>
              <w:t>La famille</w:t>
            </w:r>
          </w:p>
        </w:tc>
        <w:tc>
          <w:tcPr>
            <w:tcW w:w="3021" w:type="dxa"/>
          </w:tcPr>
          <w:p w:rsidR="002E3DED" w:rsidRPr="008D5C01" w:rsidRDefault="002E3DED" w:rsidP="008D5C01">
            <w:pPr>
              <w:spacing w:after="0" w:line="240" w:lineRule="auto"/>
            </w:pPr>
            <w:r w:rsidRPr="008D5C01">
              <w:t>Bonjour</w:t>
            </w:r>
          </w:p>
          <w:p w:rsidR="002E3DED" w:rsidRPr="008D5C01" w:rsidRDefault="002E3DED" w:rsidP="008D5C01">
            <w:pPr>
              <w:spacing w:after="0" w:line="240" w:lineRule="auto"/>
            </w:pPr>
          </w:p>
        </w:tc>
        <w:tc>
          <w:tcPr>
            <w:tcW w:w="8271" w:type="dxa"/>
          </w:tcPr>
          <w:p w:rsidR="00A45FE5" w:rsidRDefault="00A45FE5" w:rsidP="00A45FE5">
            <w:pPr>
              <w:spacing w:after="0" w:line="240" w:lineRule="auto"/>
            </w:pPr>
            <w:r>
              <w:t>ELODIL</w:t>
            </w:r>
          </w:p>
          <w:p w:rsidR="002E3DED" w:rsidRDefault="002E3DED" w:rsidP="008D5C01">
            <w:pPr>
              <w:spacing w:after="0" w:line="240" w:lineRule="auto"/>
            </w:pPr>
            <w:r w:rsidRPr="008D5C01">
              <w:t xml:space="preserve">Fiche </w:t>
            </w:r>
            <w:hyperlink r:id="rId8" w:history="1">
              <w:r w:rsidR="00CC549F">
                <w:rPr>
                  <w:rStyle w:val="Lienhypertexte"/>
                </w:rPr>
                <w:t>les bonjours</w:t>
              </w:r>
            </w:hyperlink>
          </w:p>
          <w:p w:rsidR="00A45FE5" w:rsidRDefault="00BE3A53" w:rsidP="008D5C01">
            <w:pPr>
              <w:spacing w:after="0" w:line="240" w:lineRule="auto"/>
            </w:pPr>
            <w:hyperlink r:id="rId9" w:history="1">
              <w:r w:rsidR="00A45FE5" w:rsidRPr="005C29A8">
                <w:rPr>
                  <w:rStyle w:val="Lienhypertexte"/>
                </w:rPr>
                <w:t>https://www.elodil.umontreal.ca/guides/education-interculturelle-et-diversite-linguistique/</w:t>
              </w:r>
            </w:hyperlink>
          </w:p>
          <w:p w:rsidR="002E3DED" w:rsidRDefault="002E3DED" w:rsidP="008D5C01">
            <w:pPr>
              <w:spacing w:after="0" w:line="240" w:lineRule="auto"/>
            </w:pPr>
          </w:p>
          <w:p w:rsidR="00A45FE5" w:rsidRDefault="00A45FE5" w:rsidP="00A45FE5">
            <w:pPr>
              <w:spacing w:after="0" w:line="240" w:lineRule="auto"/>
              <w:rPr>
                <w:rStyle w:val="Lienhypertexte"/>
                <w:color w:val="auto"/>
                <w:u w:val="none"/>
              </w:rPr>
            </w:pPr>
            <w:r>
              <w:rPr>
                <w:rStyle w:val="Lienhypertexte"/>
                <w:color w:val="auto"/>
                <w:u w:val="none"/>
              </w:rPr>
              <w:t>DULALA</w:t>
            </w:r>
          </w:p>
          <w:p w:rsidR="00A45FE5" w:rsidRDefault="00C8368F" w:rsidP="00A45FE5">
            <w:pPr>
              <w:spacing w:after="0" w:line="240" w:lineRule="auto"/>
            </w:pPr>
            <w:r w:rsidRPr="008D5C01">
              <w:rPr>
                <w:rStyle w:val="Lienhypertexte"/>
                <w:color w:val="auto"/>
                <w:u w:val="none"/>
              </w:rPr>
              <w:t>Les Langues de chat</w:t>
            </w:r>
            <w:r>
              <w:rPr>
                <w:rStyle w:val="Lienhypertexte"/>
                <w:color w:val="auto"/>
                <w:u w:val="none"/>
              </w:rPr>
              <w:t xml:space="preserve"> </w:t>
            </w:r>
          </w:p>
          <w:p w:rsidR="00C8368F" w:rsidRDefault="00BE3A53" w:rsidP="008D5C01">
            <w:pPr>
              <w:spacing w:after="0" w:line="240" w:lineRule="auto"/>
            </w:pPr>
            <w:hyperlink r:id="rId10" w:history="1">
              <w:r w:rsidR="00A45FE5" w:rsidRPr="005C29A8">
                <w:rPr>
                  <w:rStyle w:val="Lienhypertexte"/>
                </w:rPr>
                <w:t>https://www.dulala.fr/les-langues-de-chat/</w:t>
              </w:r>
            </w:hyperlink>
          </w:p>
          <w:p w:rsidR="00A45FE5" w:rsidRPr="008D5C01" w:rsidRDefault="00A45FE5" w:rsidP="008D5C01">
            <w:pPr>
              <w:spacing w:after="0" w:line="240" w:lineRule="auto"/>
              <w:rPr>
                <w:rStyle w:val="Lienhypertexte"/>
              </w:rPr>
            </w:pPr>
          </w:p>
          <w:p w:rsidR="002E3DED" w:rsidRDefault="00A45FE5" w:rsidP="007A7FBB">
            <w:pPr>
              <w:spacing w:after="0" w:line="240" w:lineRule="auto"/>
            </w:pPr>
            <w:r>
              <w:t>EOLE</w:t>
            </w:r>
          </w:p>
          <w:p w:rsidR="00605D0F" w:rsidRDefault="00BE3A53" w:rsidP="007A7FBB">
            <w:pPr>
              <w:spacing w:after="0" w:line="240" w:lineRule="auto"/>
            </w:pPr>
            <w:hyperlink r:id="rId11" w:history="1">
              <w:r w:rsidR="00605D0F" w:rsidRPr="005C29A8">
                <w:rPr>
                  <w:rStyle w:val="Lienhypertexte"/>
                </w:rPr>
                <w:t>http://eole.irdp.ch/eole/activites.html</w:t>
              </w:r>
            </w:hyperlink>
          </w:p>
          <w:p w:rsidR="00605D0F" w:rsidRDefault="00605D0F" w:rsidP="007A7FBB">
            <w:pPr>
              <w:spacing w:after="0" w:line="240" w:lineRule="auto"/>
            </w:pPr>
          </w:p>
          <w:p w:rsidR="00A45FE5" w:rsidRPr="008D5C01" w:rsidRDefault="00A45FE5" w:rsidP="007A7FBB">
            <w:pPr>
              <w:spacing w:after="0" w:line="240" w:lineRule="auto"/>
            </w:pPr>
          </w:p>
        </w:tc>
      </w:tr>
      <w:tr w:rsidR="002E3DED" w:rsidRPr="008D5C01" w:rsidTr="00742523">
        <w:trPr>
          <w:trHeight w:val="270"/>
          <w:jc w:val="center"/>
        </w:trPr>
        <w:tc>
          <w:tcPr>
            <w:tcW w:w="3020" w:type="dxa"/>
            <w:vMerge/>
          </w:tcPr>
          <w:p w:rsidR="002E3DED" w:rsidRPr="00D21158" w:rsidRDefault="002E3DED" w:rsidP="008D5C01">
            <w:pPr>
              <w:spacing w:after="0" w:line="240" w:lineRule="auto"/>
              <w:rPr>
                <w:b/>
              </w:rPr>
            </w:pPr>
          </w:p>
        </w:tc>
        <w:tc>
          <w:tcPr>
            <w:tcW w:w="3021" w:type="dxa"/>
          </w:tcPr>
          <w:p w:rsidR="002E3DED" w:rsidRPr="008D5C01" w:rsidRDefault="002E3DED" w:rsidP="008D5C01">
            <w:pPr>
              <w:spacing w:after="0" w:line="240" w:lineRule="auto"/>
            </w:pPr>
            <w:r w:rsidRPr="008D5C01">
              <w:t>Bonjour papa, maman</w:t>
            </w:r>
          </w:p>
        </w:tc>
        <w:tc>
          <w:tcPr>
            <w:tcW w:w="8271" w:type="dxa"/>
          </w:tcPr>
          <w:p w:rsidR="002E3DED" w:rsidRPr="008D5C01" w:rsidRDefault="002E3DED" w:rsidP="008D5C01">
            <w:pPr>
              <w:spacing w:after="0" w:line="240" w:lineRule="auto"/>
            </w:pPr>
          </w:p>
          <w:p w:rsidR="00A45FE5" w:rsidRDefault="002E3DED" w:rsidP="008D5C01">
            <w:pPr>
              <w:spacing w:after="0" w:line="240" w:lineRule="auto"/>
            </w:pPr>
            <w:r w:rsidRPr="008D5C01">
              <w:rPr>
                <w:rStyle w:val="lev"/>
              </w:rPr>
              <w:t>Comment dit-on papa et maman dans différentes langues ?</w:t>
            </w:r>
            <w:r w:rsidRPr="008D5C01">
              <w:br/>
              <w:t xml:space="preserve">En partant de photos de familles de différents pays (pays de plusieurs élèves de la classe par exemple) écouter différentes façons de dire papa et maman). </w:t>
            </w:r>
          </w:p>
          <w:p w:rsidR="002E3DED" w:rsidRPr="008D5C01" w:rsidRDefault="002E3DED" w:rsidP="008D5C01">
            <w:pPr>
              <w:spacing w:after="0" w:line="240" w:lineRule="auto"/>
            </w:pPr>
            <w:r w:rsidRPr="008D5C01">
              <w:t>Ce sont souvent des mots transparents (qui se ressemblent) et ce sont ces ressemblances qu’il est important de faire mettre en évidence. On associe ensuite les images aux sons</w:t>
            </w:r>
            <w:r w:rsidR="00A45FE5">
              <w:t>.</w:t>
            </w:r>
            <w:r w:rsidR="00A45FE5" w:rsidRPr="008D5C01">
              <w:t xml:space="preserve"> </w:t>
            </w:r>
          </w:p>
          <w:p w:rsidR="002E3DED" w:rsidRDefault="002E3DED" w:rsidP="008D5C01">
            <w:pPr>
              <w:spacing w:after="0" w:line="240" w:lineRule="auto"/>
            </w:pPr>
          </w:p>
          <w:p w:rsidR="00C8368F" w:rsidRPr="008D5C01" w:rsidRDefault="00605D0F" w:rsidP="00C8368F">
            <w:pPr>
              <w:spacing w:after="0" w:line="240" w:lineRule="auto"/>
            </w:pPr>
            <w:r>
              <w:t>Le mot « maman » à partir de l’album UN PEU PERDU de Chris Haughton (traduits dans plusieurs langues</w:t>
            </w:r>
          </w:p>
          <w:p w:rsidR="002E3DED" w:rsidRPr="008D5C01" w:rsidRDefault="002E3DED" w:rsidP="001631F4">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lastRenderedPageBreak/>
              <w:t>Les anniversaires</w:t>
            </w:r>
          </w:p>
        </w:tc>
        <w:tc>
          <w:tcPr>
            <w:tcW w:w="3021" w:type="dxa"/>
          </w:tcPr>
          <w:p w:rsidR="002E3DED" w:rsidRPr="008D5C01" w:rsidRDefault="002E3DED" w:rsidP="008D5C01">
            <w:pPr>
              <w:spacing w:after="0" w:line="240" w:lineRule="auto"/>
            </w:pPr>
            <w:r w:rsidRPr="008D5C01">
              <w:t>Bon anniversaire</w:t>
            </w:r>
          </w:p>
        </w:tc>
        <w:tc>
          <w:tcPr>
            <w:tcW w:w="8271" w:type="dxa"/>
          </w:tcPr>
          <w:p w:rsidR="002E3DED" w:rsidRPr="008D5C01" w:rsidRDefault="002E3DED" w:rsidP="008D5C01">
            <w:pPr>
              <w:spacing w:after="0" w:line="240" w:lineRule="auto"/>
            </w:pPr>
          </w:p>
          <w:p w:rsidR="00C8368F" w:rsidRPr="008D5C01" w:rsidRDefault="00C8368F" w:rsidP="00C8368F">
            <w:pPr>
              <w:spacing w:after="0" w:line="240" w:lineRule="auto"/>
            </w:pPr>
          </w:p>
          <w:p w:rsidR="002E3DED" w:rsidRPr="008D5C01" w:rsidRDefault="002E3DED" w:rsidP="008D5C01">
            <w:pPr>
              <w:spacing w:after="0" w:line="240" w:lineRule="auto"/>
            </w:pPr>
            <w:r w:rsidRPr="008D5C01">
              <w:rPr>
                <w:rStyle w:val="Lienhypertexte"/>
                <w:color w:val="auto"/>
                <w:u w:val="none"/>
              </w:rPr>
              <w:t xml:space="preserve">Bon anniversaire ! Autres langues, autres écritures - </w:t>
            </w:r>
            <w:r w:rsidRPr="008D5C01">
              <w:rPr>
                <w:rStyle w:val="Lienhypertexte"/>
                <w:color w:val="auto"/>
              </w:rPr>
              <w:t>Les langues du Monde au quotidien</w:t>
            </w:r>
            <w:r w:rsidRPr="008D5C01">
              <w:rPr>
                <w:rStyle w:val="Lienhypertexte"/>
                <w:color w:val="auto"/>
                <w:u w:val="none"/>
              </w:rPr>
              <w:t xml:space="preserve"> – cycle2 – SCEREN-CRDP/un travail sur l’écrit, cycle 2 et 3 </w:t>
            </w:r>
          </w:p>
          <w:p w:rsidR="002E3DED" w:rsidRPr="008D5C01" w:rsidRDefault="002E3DED" w:rsidP="008D5C01">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t>Compter</w:t>
            </w:r>
          </w:p>
        </w:tc>
        <w:tc>
          <w:tcPr>
            <w:tcW w:w="3021" w:type="dxa"/>
          </w:tcPr>
          <w:p w:rsidR="002E3DED" w:rsidRPr="008D5C01" w:rsidRDefault="002E3DED" w:rsidP="008D5C01">
            <w:pPr>
              <w:spacing w:after="0" w:line="240" w:lineRule="auto"/>
            </w:pPr>
          </w:p>
        </w:tc>
        <w:tc>
          <w:tcPr>
            <w:tcW w:w="8271" w:type="dxa"/>
          </w:tcPr>
          <w:p w:rsidR="002E3DED" w:rsidRPr="008D5C01" w:rsidRDefault="002E3DED" w:rsidP="008D5C01">
            <w:pPr>
              <w:spacing w:after="0" w:line="240" w:lineRule="auto"/>
            </w:pPr>
            <w:r w:rsidRPr="008D5C01">
              <w:t xml:space="preserve">1,2,3…soleil ! </w:t>
            </w:r>
            <w:r w:rsidRPr="008D5C01">
              <w:rPr>
                <w:u w:val="single"/>
              </w:rPr>
              <w:t>Les langues du Monde au quotidien</w:t>
            </w:r>
            <w:r w:rsidRPr="008D5C01">
              <w:t xml:space="preserve"> -  cycle 1 -  SCEREN-CNDP, </w:t>
            </w:r>
          </w:p>
          <w:p w:rsidR="002E3DED" w:rsidRDefault="002E3DED" w:rsidP="008D5C01">
            <w:pPr>
              <w:spacing w:after="0" w:line="240" w:lineRule="auto"/>
            </w:pPr>
          </w:p>
          <w:p w:rsidR="002E3DED" w:rsidRDefault="002E3DED" w:rsidP="008D5C01">
            <w:pPr>
              <w:spacing w:after="0" w:line="240" w:lineRule="auto"/>
            </w:pPr>
            <w:r w:rsidRPr="008D5C01">
              <w:t xml:space="preserve">Comptons sur nos doigts </w:t>
            </w:r>
            <w:r w:rsidRPr="008D5C01">
              <w:rPr>
                <w:u w:val="single"/>
              </w:rPr>
              <w:t>Les langues du Monde au quotidien</w:t>
            </w:r>
            <w:r w:rsidRPr="008D5C01">
              <w:t xml:space="preserve"> -  cycle 1 -  SCEREN-CNDP, </w:t>
            </w:r>
          </w:p>
          <w:p w:rsidR="0060314E" w:rsidRDefault="0060314E" w:rsidP="008D5C01">
            <w:pPr>
              <w:spacing w:after="0" w:line="240" w:lineRule="auto"/>
              <w:rPr>
                <w:rStyle w:val="Lienhypertexte"/>
                <w:color w:val="auto"/>
              </w:rPr>
            </w:pPr>
          </w:p>
          <w:p w:rsidR="0060314E" w:rsidRPr="008D5C01" w:rsidRDefault="0060314E" w:rsidP="008D5C01">
            <w:pPr>
              <w:spacing w:after="0" w:line="240" w:lineRule="auto"/>
            </w:pPr>
            <w:r w:rsidRPr="008D5C01">
              <w:rPr>
                <w:rStyle w:val="Lienhypertexte"/>
                <w:color w:val="auto"/>
              </w:rPr>
              <w:t>Les langues du Monde au quotidien</w:t>
            </w:r>
            <w:r>
              <w:rPr>
                <w:rStyle w:val="Lienhypertexte"/>
                <w:color w:val="auto"/>
              </w:rPr>
              <w:t xml:space="preserve"> </w:t>
            </w:r>
            <w:r w:rsidRPr="0060314E">
              <w:rPr>
                <w:rStyle w:val="Lienhypertexte"/>
                <w:color w:val="auto"/>
                <w:u w:val="none"/>
              </w:rPr>
              <w:t>– cycle 3</w:t>
            </w:r>
            <w:r>
              <w:rPr>
                <w:rStyle w:val="Lienhypertexte"/>
                <w:color w:val="auto"/>
                <w:u w:val="none"/>
              </w:rPr>
              <w:t xml:space="preserve">. </w:t>
            </w:r>
            <w:r w:rsidRPr="0060314E">
              <w:rPr>
                <w:rStyle w:val="Lienhypertexte"/>
                <w:i/>
                <w:color w:val="auto"/>
                <w:u w:val="none"/>
              </w:rPr>
              <w:t>1,2,3…4000 langues</w:t>
            </w:r>
            <w:r>
              <w:rPr>
                <w:rStyle w:val="Lienhypertexte"/>
                <w:color w:val="auto"/>
                <w:u w:val="none"/>
              </w:rPr>
              <w:t> : séquence qui s’appuie sur les ressemblances et les différences dans le domaine de la numération pour faire découvrir la notion de familles de langues.</w:t>
            </w:r>
          </w:p>
          <w:p w:rsidR="002E3DED" w:rsidRPr="008D5C01" w:rsidRDefault="002E3DED" w:rsidP="008D5C01">
            <w:pPr>
              <w:spacing w:after="0" w:line="240" w:lineRule="auto"/>
            </w:pPr>
          </w:p>
          <w:p w:rsidR="002E3DED" w:rsidRPr="008D5C01" w:rsidRDefault="001631F4" w:rsidP="001631F4">
            <w:pPr>
              <w:spacing w:after="0" w:line="240" w:lineRule="auto"/>
            </w:pPr>
            <w:r>
              <w:t>DULALA</w:t>
            </w: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t>Les jours de la semaine</w:t>
            </w:r>
          </w:p>
        </w:tc>
        <w:tc>
          <w:tcPr>
            <w:tcW w:w="3021" w:type="dxa"/>
          </w:tcPr>
          <w:p w:rsidR="002E3DED" w:rsidRPr="008D5C01" w:rsidRDefault="002E3DED" w:rsidP="008D5C01">
            <w:pPr>
              <w:spacing w:after="0" w:line="240" w:lineRule="auto"/>
            </w:pPr>
          </w:p>
        </w:tc>
        <w:tc>
          <w:tcPr>
            <w:tcW w:w="8271" w:type="dxa"/>
          </w:tcPr>
          <w:p w:rsidR="002E3DED" w:rsidRDefault="002E3DED" w:rsidP="00C3574B">
            <w:pPr>
              <w:spacing w:after="0" w:line="240" w:lineRule="auto"/>
              <w:rPr>
                <w:rStyle w:val="Lienhypertexte"/>
                <w:color w:val="auto"/>
                <w:u w:val="none"/>
              </w:rPr>
            </w:pPr>
            <w:r w:rsidRPr="008D5C01">
              <w:t xml:space="preserve">On peut s’inspirer de la séquence proposée dans </w:t>
            </w:r>
            <w:r w:rsidRPr="008D5C01">
              <w:rPr>
                <w:rStyle w:val="Lienhypertexte"/>
                <w:color w:val="auto"/>
              </w:rPr>
              <w:t>Les langues du Monde au quotidien</w:t>
            </w:r>
            <w:r w:rsidRPr="008D5C01">
              <w:rPr>
                <w:rStyle w:val="Lienhypertexte"/>
                <w:color w:val="auto"/>
                <w:u w:val="none"/>
              </w:rPr>
              <w:t xml:space="preserve"> – cycle2 – SCEREN-CRDP fiche Les langues jour après jour, Les jours de la semaine pour le cycle 1, et la mettre en œuvre pour le</w:t>
            </w:r>
            <w:r w:rsidR="00D21158">
              <w:rPr>
                <w:rStyle w:val="Lienhypertexte"/>
                <w:color w:val="auto"/>
                <w:u w:val="none"/>
              </w:rPr>
              <w:t>s</w:t>
            </w:r>
            <w:r w:rsidRPr="008D5C01">
              <w:rPr>
                <w:rStyle w:val="Lienhypertexte"/>
                <w:color w:val="auto"/>
                <w:u w:val="none"/>
              </w:rPr>
              <w:t xml:space="preserve"> cycle</w:t>
            </w:r>
            <w:r w:rsidR="00D21158">
              <w:rPr>
                <w:rStyle w:val="Lienhypertexte"/>
                <w:color w:val="auto"/>
                <w:u w:val="none"/>
              </w:rPr>
              <w:t>s</w:t>
            </w:r>
            <w:r w:rsidRPr="008D5C01">
              <w:rPr>
                <w:rStyle w:val="Lienhypertexte"/>
                <w:color w:val="auto"/>
                <w:u w:val="none"/>
              </w:rPr>
              <w:t xml:space="preserve"> 2 et 3</w:t>
            </w:r>
            <w:r w:rsidR="00D21158">
              <w:rPr>
                <w:rStyle w:val="Lienhypertexte"/>
                <w:color w:val="auto"/>
                <w:u w:val="none"/>
              </w:rPr>
              <w:t>.</w:t>
            </w:r>
            <w:r w:rsidR="00116BDE">
              <w:rPr>
                <w:rStyle w:val="Lienhypertexte"/>
                <w:color w:val="auto"/>
                <w:u w:val="none"/>
              </w:rPr>
              <w:t xml:space="preserve"> Séquence spécifique pour les cycles 3 dans </w:t>
            </w:r>
            <w:r w:rsidR="00116BDE" w:rsidRPr="008D5C01">
              <w:rPr>
                <w:rStyle w:val="Lienhypertexte"/>
                <w:color w:val="auto"/>
              </w:rPr>
              <w:t xml:space="preserve">Les langues du Monde au </w:t>
            </w:r>
            <w:proofErr w:type="gramStart"/>
            <w:r w:rsidR="00116BDE" w:rsidRPr="008D5C01">
              <w:rPr>
                <w:rStyle w:val="Lienhypertexte"/>
                <w:color w:val="auto"/>
              </w:rPr>
              <w:t>quotidien</w:t>
            </w:r>
            <w:r w:rsidR="00116BDE" w:rsidRPr="008D5C01">
              <w:rPr>
                <w:rStyle w:val="Lienhypertexte"/>
                <w:color w:val="auto"/>
                <w:u w:val="none"/>
              </w:rPr>
              <w:t xml:space="preserve"> </w:t>
            </w:r>
            <w:r w:rsidR="00116BDE">
              <w:rPr>
                <w:rStyle w:val="Lienhypertexte"/>
                <w:color w:val="auto"/>
                <w:u w:val="none"/>
              </w:rPr>
              <w:t xml:space="preserve"> -</w:t>
            </w:r>
            <w:proofErr w:type="gramEnd"/>
            <w:r w:rsidR="00116BDE">
              <w:rPr>
                <w:rStyle w:val="Lienhypertexte"/>
                <w:color w:val="auto"/>
                <w:u w:val="none"/>
              </w:rPr>
              <w:t xml:space="preserve"> cycle 3 (cette séquence fait suite à celle présentée dans le volume cycle 2).</w:t>
            </w:r>
          </w:p>
          <w:p w:rsidR="00D21158" w:rsidRPr="008D5C01" w:rsidRDefault="00D21158" w:rsidP="00C3574B">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t>Les alphabets</w:t>
            </w:r>
          </w:p>
        </w:tc>
        <w:tc>
          <w:tcPr>
            <w:tcW w:w="3021" w:type="dxa"/>
          </w:tcPr>
          <w:p w:rsidR="002E3DED" w:rsidRPr="008D5C01" w:rsidRDefault="002E3DED" w:rsidP="008D5C01">
            <w:pPr>
              <w:spacing w:after="0" w:line="240" w:lineRule="auto"/>
            </w:pPr>
            <w:r w:rsidRPr="008D5C01">
              <w:t>L’alphabet</w:t>
            </w:r>
          </w:p>
        </w:tc>
        <w:tc>
          <w:tcPr>
            <w:tcW w:w="8271" w:type="dxa"/>
          </w:tcPr>
          <w:p w:rsidR="002E3DED" w:rsidRPr="008D5C01" w:rsidRDefault="002E3DED" w:rsidP="008D5C01">
            <w:pPr>
              <w:spacing w:after="0" w:line="240" w:lineRule="auto"/>
              <w:rPr>
                <w:rStyle w:val="Lienhypertexte"/>
              </w:rPr>
            </w:pPr>
            <w:r w:rsidRPr="008D5C01">
              <w:t xml:space="preserve">Fiche </w:t>
            </w:r>
            <w:hyperlink r:id="rId12" w:history="1">
              <w:r w:rsidRPr="008D5C01">
                <w:rPr>
                  <w:rStyle w:val="Lienhypertexte"/>
                </w:rPr>
                <w:t>Un monde sur un bout de papier</w:t>
              </w:r>
            </w:hyperlink>
            <w:r w:rsidR="002001E5">
              <w:rPr>
                <w:rStyle w:val="Lienhypertexte"/>
              </w:rPr>
              <w:t xml:space="preserve"> (</w:t>
            </w:r>
            <w:proofErr w:type="spellStart"/>
            <w:r w:rsidR="002001E5">
              <w:rPr>
                <w:rStyle w:val="Lienhypertexte"/>
              </w:rPr>
              <w:t>cf</w:t>
            </w:r>
            <w:proofErr w:type="spellEnd"/>
            <w:r w:rsidR="002001E5">
              <w:rPr>
                <w:rStyle w:val="Lienhypertexte"/>
              </w:rPr>
              <w:t xml:space="preserve"> dossier ressources)</w:t>
            </w:r>
          </w:p>
          <w:p w:rsidR="002E3DED" w:rsidRPr="008D5C01" w:rsidRDefault="002E3DED" w:rsidP="008D5C01">
            <w:pPr>
              <w:spacing w:after="0" w:line="240" w:lineRule="auto"/>
              <w:rPr>
                <w:rStyle w:val="Lienhypertexte"/>
                <w:color w:val="auto"/>
                <w:u w:val="none"/>
              </w:rPr>
            </w:pPr>
          </w:p>
          <w:p w:rsidR="002E3DED" w:rsidRDefault="002E3DED" w:rsidP="00C3574B">
            <w:pPr>
              <w:spacing w:after="0" w:line="240" w:lineRule="auto"/>
              <w:rPr>
                <w:rStyle w:val="Lienhypertexte"/>
                <w:color w:val="auto"/>
                <w:u w:val="none"/>
              </w:rPr>
            </w:pPr>
            <w:r w:rsidRPr="008D5C01">
              <w:rPr>
                <w:rStyle w:val="Lienhypertexte"/>
                <w:color w:val="auto"/>
                <w:u w:val="none"/>
              </w:rPr>
              <w:t>Voir aussi l’activité Bon anniversaire</w:t>
            </w:r>
            <w:r w:rsidRPr="008D5C01">
              <w:rPr>
                <w:rStyle w:val="Lienhypertexte"/>
                <w:color w:val="auto"/>
              </w:rPr>
              <w:t xml:space="preserve"> Les langues du Monde au quotidien</w:t>
            </w:r>
            <w:r w:rsidRPr="008D5C01">
              <w:rPr>
                <w:rStyle w:val="Lienhypertexte"/>
                <w:color w:val="auto"/>
                <w:u w:val="none"/>
              </w:rPr>
              <w:t xml:space="preserve"> – cycle2 – SCEREN-CRDP</w:t>
            </w:r>
          </w:p>
          <w:p w:rsidR="00D21158" w:rsidRPr="008D5C01" w:rsidRDefault="00D21158" w:rsidP="00C3574B">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t>Les cris des animaux</w:t>
            </w:r>
          </w:p>
        </w:tc>
        <w:tc>
          <w:tcPr>
            <w:tcW w:w="3021" w:type="dxa"/>
          </w:tcPr>
          <w:p w:rsidR="002E3DED" w:rsidRPr="008D5C01" w:rsidRDefault="002E3DED" w:rsidP="008D5C01">
            <w:pPr>
              <w:spacing w:after="0" w:line="240" w:lineRule="auto"/>
            </w:pPr>
          </w:p>
        </w:tc>
        <w:tc>
          <w:tcPr>
            <w:tcW w:w="8271" w:type="dxa"/>
          </w:tcPr>
          <w:p w:rsidR="002E3DED" w:rsidRPr="008D5C01" w:rsidRDefault="002E3DED" w:rsidP="008D5C01">
            <w:pPr>
              <w:spacing w:after="0" w:line="240" w:lineRule="auto"/>
            </w:pPr>
            <w:r w:rsidRPr="008D5C01">
              <w:t xml:space="preserve">Bla </w:t>
            </w:r>
            <w:proofErr w:type="spellStart"/>
            <w:r w:rsidRPr="008D5C01">
              <w:t>Bla</w:t>
            </w:r>
            <w:proofErr w:type="spellEnd"/>
            <w:r w:rsidRPr="008D5C01">
              <w:t xml:space="preserve"> </w:t>
            </w:r>
            <w:proofErr w:type="spellStart"/>
            <w:r w:rsidRPr="008D5C01">
              <w:t>Bla</w:t>
            </w:r>
            <w:proofErr w:type="spellEnd"/>
            <w:r w:rsidRPr="008D5C01">
              <w:t xml:space="preserve"> –  séances 2,3,</w:t>
            </w:r>
            <w:proofErr w:type="gramStart"/>
            <w:r w:rsidRPr="008D5C01">
              <w:t xml:space="preserve">4  </w:t>
            </w:r>
            <w:r w:rsidRPr="008D5C01">
              <w:rPr>
                <w:u w:val="single"/>
              </w:rPr>
              <w:t>Les</w:t>
            </w:r>
            <w:proofErr w:type="gramEnd"/>
            <w:r w:rsidRPr="008D5C01">
              <w:rPr>
                <w:u w:val="single"/>
              </w:rPr>
              <w:t xml:space="preserve"> langues du Monde au quotidien</w:t>
            </w:r>
            <w:r w:rsidRPr="008D5C01">
              <w:t xml:space="preserve"> -  cycle 1 -  SCEREN-CNDP, </w:t>
            </w:r>
          </w:p>
          <w:p w:rsidR="00192C26" w:rsidRPr="008D5C01" w:rsidRDefault="00192C26" w:rsidP="00192C26">
            <w:pPr>
              <w:spacing w:after="0" w:line="240" w:lineRule="auto"/>
            </w:pPr>
          </w:p>
          <w:p w:rsidR="00192C26" w:rsidRDefault="001631F4" w:rsidP="00192C26">
            <w:pPr>
              <w:spacing w:after="0" w:line="240" w:lineRule="auto"/>
            </w:pPr>
            <w:r>
              <w:t>Sons d’animaux en plusieurs langues</w:t>
            </w:r>
          </w:p>
          <w:p w:rsidR="001631F4" w:rsidRDefault="001631F4" w:rsidP="00192C26">
            <w:pPr>
              <w:spacing w:after="0" w:line="240" w:lineRule="auto"/>
            </w:pPr>
          </w:p>
          <w:p w:rsidR="001631F4" w:rsidRDefault="001631F4" w:rsidP="00192C26">
            <w:pPr>
              <w:spacing w:after="0" w:line="240" w:lineRule="auto"/>
            </w:pPr>
            <w:r>
              <w:t>Loto</w:t>
            </w:r>
          </w:p>
          <w:p w:rsidR="001631F4" w:rsidRPr="008D5C01" w:rsidRDefault="001631F4" w:rsidP="00192C26">
            <w:pPr>
              <w:spacing w:after="0" w:line="240" w:lineRule="auto"/>
            </w:pPr>
          </w:p>
          <w:p w:rsidR="00192C26" w:rsidRDefault="00192C26" w:rsidP="00192C26">
            <w:pPr>
              <w:spacing w:after="0" w:line="240" w:lineRule="auto"/>
              <w:rPr>
                <w:rStyle w:val="Lienhypertexte"/>
                <w:color w:val="auto"/>
                <w:u w:val="none"/>
              </w:rPr>
            </w:pPr>
            <w:r w:rsidRPr="008D5C01">
              <w:t>Les animaux prennent la parole, les onomatopées -</w:t>
            </w:r>
            <w:r w:rsidRPr="008D5C01">
              <w:rPr>
                <w:rStyle w:val="Lienhypertexte"/>
                <w:color w:val="auto"/>
              </w:rPr>
              <w:t xml:space="preserve"> Les langues du Monde au quotidien</w:t>
            </w:r>
            <w:r w:rsidRPr="008D5C01">
              <w:rPr>
                <w:rStyle w:val="Lienhypertexte"/>
                <w:color w:val="auto"/>
                <w:u w:val="none"/>
              </w:rPr>
              <w:t xml:space="preserve"> – cycle2 – SCEREN-CRDP **</w:t>
            </w:r>
          </w:p>
          <w:p w:rsidR="00D21158" w:rsidRDefault="00D21158" w:rsidP="00C3574B">
            <w:pPr>
              <w:spacing w:after="0" w:line="240" w:lineRule="auto"/>
              <w:rPr>
                <w:rStyle w:val="Lienhypertexte"/>
                <w:color w:val="auto"/>
                <w:u w:val="none"/>
              </w:rPr>
            </w:pPr>
          </w:p>
          <w:p w:rsidR="00D21158" w:rsidRPr="008D5C01" w:rsidRDefault="00D21158" w:rsidP="00C3574B">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lastRenderedPageBreak/>
              <w:t>Les parties du corps</w:t>
            </w:r>
          </w:p>
        </w:tc>
        <w:tc>
          <w:tcPr>
            <w:tcW w:w="3021" w:type="dxa"/>
          </w:tcPr>
          <w:p w:rsidR="002E3DED" w:rsidRPr="008D5C01" w:rsidRDefault="002E3DED" w:rsidP="008D5C01">
            <w:pPr>
              <w:spacing w:after="0" w:line="240" w:lineRule="auto"/>
            </w:pPr>
          </w:p>
        </w:tc>
        <w:tc>
          <w:tcPr>
            <w:tcW w:w="8271" w:type="dxa"/>
          </w:tcPr>
          <w:p w:rsidR="00605D0F" w:rsidRDefault="002E3DED" w:rsidP="008D5C01">
            <w:pPr>
              <w:spacing w:after="0" w:line="240" w:lineRule="auto"/>
            </w:pPr>
            <w:r w:rsidRPr="008D5C01">
              <w:t xml:space="preserve">Au bain ! </w:t>
            </w:r>
            <w:r w:rsidRPr="008D5C01">
              <w:rPr>
                <w:u w:val="single"/>
              </w:rPr>
              <w:t>Les langues du Monde au quotidien</w:t>
            </w:r>
            <w:r w:rsidR="00605D0F">
              <w:t xml:space="preserve"> -  cycle 1 -  SCEREN-CNDP</w:t>
            </w:r>
          </w:p>
          <w:p w:rsidR="002E3DED" w:rsidRPr="008D5C01" w:rsidRDefault="002E3DED" w:rsidP="008D5C01">
            <w:pPr>
              <w:spacing w:after="0" w:line="240" w:lineRule="auto"/>
            </w:pPr>
            <w:r w:rsidRPr="008D5C01">
              <w:t xml:space="preserve"> </w:t>
            </w:r>
          </w:p>
          <w:p w:rsidR="00192C26" w:rsidRDefault="00192C26" w:rsidP="00192C26">
            <w:pPr>
              <w:spacing w:after="0" w:line="240" w:lineRule="auto"/>
            </w:pPr>
          </w:p>
          <w:p w:rsidR="002E3DED" w:rsidRPr="008D5C01" w:rsidRDefault="002E3DED" w:rsidP="001631F4">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t>Ecouter, Dire, chanter</w:t>
            </w:r>
          </w:p>
        </w:tc>
        <w:tc>
          <w:tcPr>
            <w:tcW w:w="3021" w:type="dxa"/>
          </w:tcPr>
          <w:p w:rsidR="002E3DED" w:rsidRPr="008D5C01" w:rsidRDefault="002E3DED" w:rsidP="008D5C01">
            <w:pPr>
              <w:spacing w:after="0" w:line="240" w:lineRule="auto"/>
            </w:pPr>
          </w:p>
        </w:tc>
        <w:tc>
          <w:tcPr>
            <w:tcW w:w="8271" w:type="dxa"/>
          </w:tcPr>
          <w:p w:rsidR="002E3DED" w:rsidRDefault="002E3DED" w:rsidP="008D5C01">
            <w:pPr>
              <w:spacing w:after="0" w:line="240" w:lineRule="auto"/>
            </w:pPr>
            <w:r w:rsidRPr="008D5C01">
              <w:t>Comptines, chants, berceuses</w:t>
            </w:r>
          </w:p>
          <w:p w:rsidR="00605D0F" w:rsidRDefault="00605D0F" w:rsidP="008D5C01">
            <w:pPr>
              <w:spacing w:after="0" w:line="240" w:lineRule="auto"/>
            </w:pPr>
            <w:r>
              <w:t>Pour des ressources :</w:t>
            </w:r>
          </w:p>
          <w:p w:rsidR="00192C26" w:rsidRDefault="00BE3A53" w:rsidP="00192C26">
            <w:pPr>
              <w:spacing w:after="0" w:line="240" w:lineRule="auto"/>
              <w:rPr>
                <w:rStyle w:val="Lienhypertexte"/>
                <w:color w:val="FF0000"/>
              </w:rPr>
            </w:pPr>
            <w:hyperlink r:id="rId13" w:history="1">
              <w:r w:rsidR="00605D0F" w:rsidRPr="005C29A8">
                <w:rPr>
                  <w:rStyle w:val="Lienhypertexte"/>
                </w:rPr>
                <w:t>https://padlet.com/ce_ia01_cpdlve/maternelle</w:t>
              </w:r>
            </w:hyperlink>
          </w:p>
          <w:p w:rsidR="00605D0F" w:rsidRDefault="00605D0F" w:rsidP="00192C26">
            <w:pPr>
              <w:spacing w:after="0" w:line="240" w:lineRule="auto"/>
              <w:rPr>
                <w:rStyle w:val="Lienhypertexte"/>
                <w:color w:val="FF0000"/>
              </w:rPr>
            </w:pPr>
          </w:p>
          <w:p w:rsidR="00605D0F" w:rsidRPr="002E15A9" w:rsidRDefault="00605D0F" w:rsidP="00192C26">
            <w:pPr>
              <w:spacing w:after="0" w:line="240" w:lineRule="auto"/>
              <w:rPr>
                <w:rStyle w:val="Lienhypertexte"/>
                <w:color w:val="FF0000"/>
              </w:rPr>
            </w:pPr>
          </w:p>
          <w:p w:rsidR="00192C26" w:rsidRPr="00192C26" w:rsidRDefault="00192C26" w:rsidP="00192C26">
            <w:pPr>
              <w:spacing w:after="0" w:line="240" w:lineRule="auto"/>
              <w:rPr>
                <w:color w:val="FF0000"/>
              </w:rPr>
            </w:pPr>
          </w:p>
          <w:p w:rsidR="002E3DED" w:rsidRPr="008D5C01" w:rsidRDefault="002E3DED" w:rsidP="008D5C01">
            <w:pPr>
              <w:spacing w:after="0" w:line="240" w:lineRule="auto"/>
            </w:pPr>
            <w:r w:rsidRPr="008D5C01">
              <w:rPr>
                <w:rStyle w:val="lev"/>
              </w:rPr>
              <w:t>Comment va-t-on aider la poupée</w:t>
            </w:r>
            <w:r w:rsidR="00605D0F">
              <w:rPr>
                <w:rStyle w:val="lev"/>
              </w:rPr>
              <w:t>, la marionnette ….</w:t>
            </w:r>
            <w:r w:rsidRPr="008D5C01">
              <w:rPr>
                <w:rStyle w:val="lev"/>
              </w:rPr>
              <w:t xml:space="preserve"> à s’endormir ?</w:t>
            </w:r>
            <w:r w:rsidRPr="008D5C01">
              <w:br/>
              <w:t xml:space="preserve">Cette activité peut conduire à l’écoute de berceuses dans différentes langues, en faisant prendre conscience aux élèves que dans tous les pays les parents endorment les enfants avec des berceuses. Il est ainsi possible d’apprendre une berceuse dans une autre langue que le français. </w:t>
            </w:r>
          </w:p>
          <w:p w:rsidR="00192C26" w:rsidRPr="002E15A9" w:rsidRDefault="00BE3A53" w:rsidP="00192C26">
            <w:pPr>
              <w:spacing w:after="0" w:line="240" w:lineRule="auto"/>
              <w:rPr>
                <w:color w:val="FF0000"/>
              </w:rPr>
            </w:pPr>
            <w:hyperlink r:id="rId14" w:history="1">
              <w:r w:rsidR="00192C26" w:rsidRPr="002E15A9">
                <w:rPr>
                  <w:rStyle w:val="Lienhypertexte"/>
                  <w:color w:val="FF0000"/>
                </w:rPr>
                <w:t>Berceuses</w:t>
              </w:r>
            </w:hyperlink>
          </w:p>
          <w:p w:rsidR="00192C26" w:rsidRPr="008D5C01" w:rsidRDefault="00192C26" w:rsidP="00192C26">
            <w:pPr>
              <w:spacing w:after="0" w:line="240" w:lineRule="auto"/>
            </w:pPr>
          </w:p>
          <w:p w:rsidR="002E3DED" w:rsidRPr="008D5C01" w:rsidRDefault="002E3DED" w:rsidP="008D5C01">
            <w:pPr>
              <w:spacing w:after="0" w:line="240" w:lineRule="auto"/>
            </w:pPr>
          </w:p>
          <w:p w:rsidR="00C70E06" w:rsidRPr="008D5C01" w:rsidRDefault="00C70E06" w:rsidP="008D5C01">
            <w:pPr>
              <w:spacing w:after="0" w:line="240" w:lineRule="auto"/>
              <w:rPr>
                <w:rStyle w:val="Lienhypertexte"/>
              </w:rPr>
            </w:pPr>
          </w:p>
          <w:p w:rsidR="002E3DED" w:rsidRPr="008D5C01" w:rsidRDefault="002E3DED" w:rsidP="008D5C01">
            <w:pPr>
              <w:spacing w:after="0" w:line="240" w:lineRule="auto"/>
              <w:rPr>
                <w:rStyle w:val="Lienhypertexte"/>
              </w:rPr>
            </w:pPr>
          </w:p>
          <w:p w:rsidR="002E3DED" w:rsidRDefault="002E3DED" w:rsidP="00B140ED">
            <w:pPr>
              <w:spacing w:after="0" w:line="240" w:lineRule="auto"/>
              <w:rPr>
                <w:rStyle w:val="Lienhypertexte"/>
                <w:color w:val="auto"/>
                <w:u w:val="none"/>
              </w:rPr>
            </w:pPr>
            <w:r w:rsidRPr="008D5C01">
              <w:rPr>
                <w:rStyle w:val="Lienhypertexte"/>
                <w:color w:val="auto"/>
                <w:u w:val="none"/>
              </w:rPr>
              <w:t xml:space="preserve">Les voix du Monde, Comptines d’ici et d’ailleurs – </w:t>
            </w:r>
            <w:r w:rsidRPr="008D5C01">
              <w:rPr>
                <w:rStyle w:val="Lienhypertexte"/>
                <w:color w:val="auto"/>
              </w:rPr>
              <w:t>Les langues du Monde au quotidien</w:t>
            </w:r>
            <w:r w:rsidRPr="008D5C01">
              <w:rPr>
                <w:rStyle w:val="Lienhypertexte"/>
                <w:color w:val="auto"/>
                <w:u w:val="none"/>
              </w:rPr>
              <w:t xml:space="preserve"> – cycle2 – SCEREN-CRDP</w:t>
            </w:r>
          </w:p>
          <w:p w:rsidR="00605D0F" w:rsidRDefault="00605D0F" w:rsidP="00B140ED">
            <w:pPr>
              <w:spacing w:after="0" w:line="240" w:lineRule="auto"/>
              <w:rPr>
                <w:rStyle w:val="Lienhypertexte"/>
                <w:color w:val="auto"/>
                <w:u w:val="none"/>
              </w:rPr>
            </w:pPr>
          </w:p>
          <w:p w:rsidR="00605D0F" w:rsidRDefault="00605D0F" w:rsidP="00B140ED">
            <w:pPr>
              <w:spacing w:after="0" w:line="240" w:lineRule="auto"/>
            </w:pPr>
          </w:p>
          <w:p w:rsidR="00605D0F" w:rsidRDefault="00605D0F" w:rsidP="00B140ED">
            <w:pPr>
              <w:spacing w:after="0" w:line="240" w:lineRule="auto"/>
            </w:pPr>
            <w:r>
              <w:t>Frère Jacques (plusieurs langues)</w:t>
            </w: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605D0F" w:rsidRDefault="00605D0F" w:rsidP="00B140ED">
            <w:pPr>
              <w:spacing w:after="0" w:line="240" w:lineRule="auto"/>
            </w:pPr>
          </w:p>
          <w:p w:rsidR="002E3DED" w:rsidRDefault="002E3DED" w:rsidP="00B140ED">
            <w:pPr>
              <w:spacing w:after="0" w:line="240" w:lineRule="auto"/>
            </w:pPr>
            <w:r w:rsidRPr="008D5C01">
              <w:t xml:space="preserve"> </w:t>
            </w:r>
          </w:p>
          <w:p w:rsidR="00192C26" w:rsidRPr="008D5C01" w:rsidRDefault="00192C26" w:rsidP="00605D0F">
            <w:pPr>
              <w:spacing w:after="0" w:line="240" w:lineRule="auto"/>
              <w:jc w:val="center"/>
            </w:pPr>
            <w:r w:rsidRPr="008D5C01">
              <w:t>Contes plurilingues,</w:t>
            </w:r>
          </w:p>
          <w:p w:rsidR="00192C26" w:rsidRDefault="00192C26" w:rsidP="00605D0F">
            <w:pPr>
              <w:spacing w:after="0" w:line="240" w:lineRule="auto"/>
              <w:jc w:val="center"/>
            </w:pPr>
            <w:proofErr w:type="gramStart"/>
            <w:r w:rsidRPr="008D5C01">
              <w:t>un</w:t>
            </w:r>
            <w:proofErr w:type="gramEnd"/>
            <w:r w:rsidRPr="008D5C01">
              <w:t xml:space="preserve"> même conte</w:t>
            </w:r>
            <w:r w:rsidR="00F9284F">
              <w:t xml:space="preserve"> dans</w:t>
            </w:r>
            <w:r w:rsidRPr="008D5C01">
              <w:t xml:space="preserve"> plusieurs langues</w:t>
            </w:r>
          </w:p>
          <w:p w:rsidR="00192C26" w:rsidRPr="008D5C01" w:rsidRDefault="00192C26" w:rsidP="00B140ED">
            <w:pPr>
              <w:spacing w:after="0" w:line="240" w:lineRule="auto"/>
            </w:pPr>
          </w:p>
          <w:p w:rsidR="002E3DED" w:rsidRDefault="00D21158" w:rsidP="008D5C01">
            <w:pPr>
              <w:spacing w:after="0" w:line="240" w:lineRule="auto"/>
              <w:rPr>
                <w:rStyle w:val="Lienhypertexte"/>
                <w:color w:val="auto"/>
                <w:u w:val="none"/>
              </w:rPr>
            </w:pPr>
            <w:r>
              <w:t>O</w:t>
            </w:r>
            <w:r w:rsidR="002E3DED" w:rsidRPr="008D5C01">
              <w:t xml:space="preserve">n peut travailler sur le petit chaperon rouge et mettre en œuvre la séance n°1 Le petit chaperon rouge, diversité et régularité d’un conte -  </w:t>
            </w:r>
            <w:r w:rsidR="002E3DED" w:rsidRPr="008D5C01">
              <w:rPr>
                <w:rStyle w:val="Lienhypertexte"/>
                <w:color w:val="auto"/>
              </w:rPr>
              <w:t>Les langues du Monde au quotidien</w:t>
            </w:r>
            <w:r w:rsidR="002E3DED" w:rsidRPr="008D5C01">
              <w:rPr>
                <w:rStyle w:val="Lienhypertexte"/>
                <w:color w:val="auto"/>
                <w:u w:val="none"/>
              </w:rPr>
              <w:t xml:space="preserve"> – cycle2 – SCEREN-CRDP pour le cycle 1 et mettre en </w:t>
            </w:r>
            <w:r w:rsidRPr="008D5C01">
              <w:rPr>
                <w:rStyle w:val="Lienhypertexte"/>
                <w:color w:val="auto"/>
                <w:u w:val="none"/>
              </w:rPr>
              <w:t>œuvre</w:t>
            </w:r>
            <w:r w:rsidR="002E3DED" w:rsidRPr="008D5C01">
              <w:rPr>
                <w:rStyle w:val="Lienhypertexte"/>
                <w:color w:val="auto"/>
                <w:u w:val="none"/>
              </w:rPr>
              <w:t xml:space="preserve"> les autres séances pour les autres cycles</w:t>
            </w:r>
            <w:r>
              <w:rPr>
                <w:rStyle w:val="Lienhypertexte"/>
                <w:color w:val="auto"/>
                <w:u w:val="none"/>
              </w:rPr>
              <w:t>.</w:t>
            </w:r>
            <w:r w:rsidR="00116BDE">
              <w:rPr>
                <w:rStyle w:val="Lienhypertexte"/>
                <w:color w:val="auto"/>
                <w:u w:val="none"/>
              </w:rPr>
              <w:t xml:space="preserve"> Des activités complémentaires sont proposées dans le volume dédié au cycle 3.</w:t>
            </w:r>
          </w:p>
          <w:p w:rsidR="00192C26" w:rsidRPr="008D5C01" w:rsidRDefault="00192C26" w:rsidP="00192C26">
            <w:pPr>
              <w:spacing w:after="0" w:line="240" w:lineRule="auto"/>
            </w:pPr>
          </w:p>
          <w:p w:rsidR="00C70E06" w:rsidRDefault="00BE3A53" w:rsidP="00192C26">
            <w:pPr>
              <w:spacing w:after="0" w:line="240" w:lineRule="auto"/>
            </w:pPr>
            <w:hyperlink r:id="rId15" w:history="1">
              <w:r w:rsidR="00192C26" w:rsidRPr="008135F9">
                <w:rPr>
                  <w:rStyle w:val="Lienhypertexte"/>
                  <w:color w:val="FF0000"/>
                </w:rPr>
                <w:t>Histoires /contes</w:t>
              </w:r>
            </w:hyperlink>
            <w:r w:rsidR="00192C26" w:rsidRPr="00F9284F">
              <w:rPr>
                <w:color w:val="FF0000"/>
              </w:rPr>
              <w:t xml:space="preserve"> </w:t>
            </w:r>
            <w:r w:rsidR="00605D0F">
              <w:t xml:space="preserve">avec </w:t>
            </w:r>
            <w:proofErr w:type="spellStart"/>
            <w:r w:rsidR="00605D0F">
              <w:t>audios</w:t>
            </w:r>
            <w:proofErr w:type="spellEnd"/>
            <w:r w:rsidR="00605D0F">
              <w:t xml:space="preserve"> téléchargeables</w:t>
            </w:r>
            <w:r w:rsidR="00192C26" w:rsidRPr="008D5C01">
              <w:t xml:space="preserve"> dans différentes langues </w:t>
            </w:r>
            <w:hyperlink r:id="rId16" w:history="1">
              <w:r w:rsidR="00C70E06" w:rsidRPr="005C29A8">
                <w:rPr>
                  <w:rStyle w:val="Lienhypertexte"/>
                </w:rPr>
                <w:t>https://www.ac-strasbourg.fr/pedagogie/casnav/enfants-allophones-nouvellement-arrives/ressources-premier-degre/supports-pour-valoriser-la-langue-dorigine/traductions-audio-et-ecrites-dalbums/</w:t>
              </w:r>
            </w:hyperlink>
          </w:p>
          <w:p w:rsidR="00C70E06" w:rsidRDefault="00C70E06" w:rsidP="00192C26">
            <w:pPr>
              <w:spacing w:after="0" w:line="240" w:lineRule="auto"/>
            </w:pPr>
          </w:p>
          <w:p w:rsidR="00192C26" w:rsidRPr="008D5C01" w:rsidRDefault="00192C26" w:rsidP="00192C26">
            <w:pPr>
              <w:spacing w:after="0" w:line="240" w:lineRule="auto"/>
            </w:pPr>
          </w:p>
          <w:p w:rsidR="00192C26" w:rsidRDefault="00192C26" w:rsidP="00192C26">
            <w:pPr>
              <w:spacing w:after="0" w:line="240" w:lineRule="auto"/>
            </w:pPr>
          </w:p>
          <w:p w:rsidR="002E3DED" w:rsidRPr="008D5C01" w:rsidRDefault="002E3DED" w:rsidP="008D5C01">
            <w:pPr>
              <w:spacing w:after="0" w:line="240" w:lineRule="auto"/>
              <w:rPr>
                <w:rStyle w:val="Lienhypertexte"/>
                <w:color w:val="auto"/>
                <w:u w:val="none"/>
              </w:rPr>
            </w:pPr>
          </w:p>
          <w:p w:rsidR="002E3DED" w:rsidRDefault="002E3DED" w:rsidP="008D5C01">
            <w:pPr>
              <w:spacing w:after="0" w:line="240" w:lineRule="auto"/>
            </w:pPr>
          </w:p>
          <w:p w:rsidR="002E3DED" w:rsidRPr="008D5C01" w:rsidRDefault="002E3DED" w:rsidP="00BE1893">
            <w:r>
              <w:t>Collectage de comptines, chansons dans les familles</w:t>
            </w:r>
          </w:p>
          <w:p w:rsidR="002E3DED" w:rsidRPr="008D5C01" w:rsidRDefault="002E3DED" w:rsidP="008D5C01">
            <w:pPr>
              <w:spacing w:after="0" w:line="240" w:lineRule="auto"/>
            </w:pPr>
          </w:p>
        </w:tc>
      </w:tr>
      <w:tr w:rsidR="002E3DED" w:rsidRPr="008D5C01" w:rsidTr="00742523">
        <w:trPr>
          <w:jc w:val="center"/>
        </w:trPr>
        <w:tc>
          <w:tcPr>
            <w:tcW w:w="3020" w:type="dxa"/>
          </w:tcPr>
          <w:p w:rsidR="002E3DED" w:rsidRPr="00D21158" w:rsidRDefault="002E3DED" w:rsidP="008D5C01">
            <w:pPr>
              <w:spacing w:after="0" w:line="240" w:lineRule="auto"/>
              <w:rPr>
                <w:b/>
              </w:rPr>
            </w:pPr>
            <w:r w:rsidRPr="00D21158">
              <w:rPr>
                <w:b/>
              </w:rPr>
              <w:lastRenderedPageBreak/>
              <w:t>Jouer</w:t>
            </w:r>
          </w:p>
        </w:tc>
        <w:tc>
          <w:tcPr>
            <w:tcW w:w="3021" w:type="dxa"/>
          </w:tcPr>
          <w:p w:rsidR="002E3DED" w:rsidRPr="008D5C01" w:rsidRDefault="002E3DED" w:rsidP="008D5C01">
            <w:pPr>
              <w:spacing w:after="0" w:line="240" w:lineRule="auto"/>
            </w:pPr>
          </w:p>
        </w:tc>
        <w:tc>
          <w:tcPr>
            <w:tcW w:w="8271" w:type="dxa"/>
          </w:tcPr>
          <w:p w:rsidR="00192C26" w:rsidRDefault="002E3DED" w:rsidP="00192C26">
            <w:pPr>
              <w:spacing w:after="0" w:line="240" w:lineRule="auto"/>
            </w:pPr>
            <w:r w:rsidRPr="008D5C01">
              <w:t>Jouer à 1,2,3 soleil dans plusieurs langues</w:t>
            </w:r>
            <w:r>
              <w:t xml:space="preserve">  (on ne dit pas « soleil » dans toutes les langues voir page de </w:t>
            </w:r>
            <w:proofErr w:type="spellStart"/>
            <w:r>
              <w:t>wikip</w:t>
            </w:r>
            <w:r w:rsidR="00D21158">
              <w:t>é</w:t>
            </w:r>
            <w:r>
              <w:t>dia</w:t>
            </w:r>
            <w:proofErr w:type="spellEnd"/>
            <w:r>
              <w:t xml:space="preserve">) </w:t>
            </w:r>
            <w:hyperlink r:id="rId17" w:history="1">
              <w:r w:rsidR="00192C26" w:rsidRPr="00385D8D">
                <w:rPr>
                  <w:rStyle w:val="Lienhypertexte"/>
                </w:rPr>
                <w:t>https://fr.wikipedia.org/wiki/Un,_deux,_trois,_soleil</w:t>
              </w:r>
            </w:hyperlink>
          </w:p>
          <w:p w:rsidR="002E3DED" w:rsidRDefault="002E3DED" w:rsidP="008D5C01">
            <w:pPr>
              <w:spacing w:after="0" w:line="240" w:lineRule="auto"/>
            </w:pPr>
          </w:p>
          <w:p w:rsidR="00192C26" w:rsidRDefault="00192C26" w:rsidP="00192C26">
            <w:pPr>
              <w:spacing w:after="0" w:line="240" w:lineRule="auto"/>
            </w:pPr>
            <w:r w:rsidRPr="008D5C01">
              <w:t>Occuper l’espace, se croiser, se saluer dans plusieurs langues en respectant les gestes culturels des salutations</w:t>
            </w:r>
            <w:r>
              <w:t xml:space="preserve"> (une partie dans la vidéo vers la 22</w:t>
            </w:r>
            <w:r w:rsidRPr="0012787C">
              <w:rPr>
                <w:vertAlign w:val="superscript"/>
              </w:rPr>
              <w:t>ème</w:t>
            </w:r>
            <w:r>
              <w:t xml:space="preserve"> minute </w:t>
            </w:r>
            <w:proofErr w:type="spellStart"/>
            <w:r>
              <w:t>cf.lien</w:t>
            </w:r>
            <w:proofErr w:type="spellEnd"/>
            <w:r w:rsidR="00446618">
              <w:t xml:space="preserve"> </w:t>
            </w:r>
            <w:hyperlink r:id="rId18" w:history="1">
              <w:r>
                <w:rPr>
                  <w:rStyle w:val="Lienhypertexte"/>
                </w:rPr>
                <w:t>https://www.ac-paris.fr/portail/jcms/p1_1451808/vivre-la-diversite-linguistique-et-culturelle-en-classe</w:t>
              </w:r>
            </w:hyperlink>
            <w:r>
              <w:t xml:space="preserve"> )</w:t>
            </w:r>
          </w:p>
          <w:p w:rsidR="00192C26" w:rsidRDefault="00192C26" w:rsidP="008D5C01">
            <w:pPr>
              <w:spacing w:after="0" w:line="240" w:lineRule="auto"/>
            </w:pPr>
          </w:p>
          <w:p w:rsidR="002E3DED" w:rsidRDefault="002E3DED" w:rsidP="008D5C01">
            <w:pPr>
              <w:spacing w:after="0" w:line="240" w:lineRule="auto"/>
            </w:pPr>
            <w:r w:rsidRPr="008D5C01">
              <w:t xml:space="preserve">Jacques a dit – Simon </w:t>
            </w:r>
            <w:proofErr w:type="spellStart"/>
            <w:r w:rsidRPr="008D5C01">
              <w:t>says</w:t>
            </w:r>
            <w:proofErr w:type="spellEnd"/>
            <w:r w:rsidRPr="008D5C01">
              <w:t xml:space="preserve"> – </w:t>
            </w:r>
            <w:proofErr w:type="spellStart"/>
            <w:r w:rsidRPr="00A53D07">
              <w:rPr>
                <w:rStyle w:val="Accentuation"/>
                <w:rFonts w:ascii="Arial" w:hAnsi="Arial" w:cs="Arial"/>
                <w:i w:val="0"/>
                <w:iCs w:val="0"/>
                <w:color w:val="222222"/>
                <w:sz w:val="20"/>
                <w:szCs w:val="20"/>
              </w:rPr>
              <w:t>Simón</w:t>
            </w:r>
            <w:proofErr w:type="spellEnd"/>
            <w:r w:rsidRPr="00A53D07">
              <w:rPr>
                <w:rStyle w:val="Accentuation"/>
                <w:rFonts w:ascii="Arial" w:hAnsi="Arial" w:cs="Arial"/>
                <w:i w:val="0"/>
                <w:iCs w:val="0"/>
                <w:color w:val="222222"/>
                <w:sz w:val="20"/>
                <w:szCs w:val="20"/>
              </w:rPr>
              <w:t xml:space="preserve"> </w:t>
            </w:r>
            <w:proofErr w:type="spellStart"/>
            <w:r w:rsidRPr="00A53D07">
              <w:rPr>
                <w:rStyle w:val="Accentuation"/>
                <w:rFonts w:ascii="Arial" w:hAnsi="Arial" w:cs="Arial"/>
                <w:i w:val="0"/>
                <w:iCs w:val="0"/>
                <w:color w:val="222222"/>
                <w:sz w:val="20"/>
                <w:szCs w:val="20"/>
              </w:rPr>
              <w:t>dice</w:t>
            </w:r>
            <w:proofErr w:type="spellEnd"/>
          </w:p>
          <w:p w:rsidR="00D21158" w:rsidRPr="008D5C01" w:rsidRDefault="00D21158" w:rsidP="008D5C01">
            <w:pPr>
              <w:spacing w:after="0" w:line="240" w:lineRule="auto"/>
            </w:pPr>
          </w:p>
        </w:tc>
      </w:tr>
    </w:tbl>
    <w:p w:rsidR="0074583F" w:rsidRDefault="0074583F"/>
    <w:p w:rsidR="00426255" w:rsidRDefault="00426255"/>
    <w:p w:rsidR="00605D0F" w:rsidRDefault="00605D0F"/>
    <w:p w:rsidR="00605D0F" w:rsidRDefault="003C17ED">
      <w:r>
        <w:t>ELODIL :</w:t>
      </w:r>
    </w:p>
    <w:p w:rsidR="00605D0F" w:rsidRDefault="00BE3A53">
      <w:hyperlink r:id="rId19" w:history="1">
        <w:r w:rsidR="00605D0F" w:rsidRPr="005C29A8">
          <w:rPr>
            <w:rStyle w:val="Lienhypertexte"/>
          </w:rPr>
          <w:t>https://padlet.com/ce_elv51/lftkqcbw2h1d</w:t>
        </w:r>
      </w:hyperlink>
    </w:p>
    <w:p w:rsidR="00605D0F" w:rsidRDefault="00605D0F"/>
    <w:p w:rsidR="00605D0F" w:rsidRDefault="00BE3A53">
      <w:hyperlink r:id="rId20" w:history="1">
        <w:r w:rsidR="003C17ED" w:rsidRPr="005C29A8">
          <w:rPr>
            <w:rStyle w:val="Lienhypertexte"/>
          </w:rPr>
          <w:t>https://padlet.com/ce_ia01_cpdlve/plurilinguisme</w:t>
        </w:r>
      </w:hyperlink>
    </w:p>
    <w:p w:rsidR="003C17ED" w:rsidRDefault="003C17ED"/>
    <w:p w:rsidR="003C17ED" w:rsidRDefault="003C17ED"/>
    <w:p w:rsidR="003C17ED" w:rsidRDefault="003C17ED"/>
    <w:p w:rsidR="006F3057" w:rsidRDefault="006F3057"/>
    <w:p w:rsidR="006F3057" w:rsidRDefault="006F3057"/>
    <w:p w:rsidR="006F3057" w:rsidRDefault="006F3057"/>
    <w:p w:rsidR="006F3057" w:rsidRDefault="006F3057"/>
    <w:p w:rsidR="006F3057" w:rsidRDefault="006F3057"/>
    <w:p w:rsidR="006F3057" w:rsidRDefault="006F3057"/>
    <w:p w:rsidR="006F3057" w:rsidRDefault="006F3057"/>
    <w:p w:rsidR="006F3057" w:rsidRDefault="006F3057">
      <w:bookmarkStart w:id="0" w:name="_GoBack"/>
      <w:bookmarkEnd w:id="0"/>
    </w:p>
    <w:p w:rsidR="006F3057" w:rsidRDefault="006F3057"/>
    <w:p w:rsidR="006F3057" w:rsidRDefault="006F3057"/>
    <w:p w:rsidR="006F3057" w:rsidRDefault="006F3057"/>
    <w:p w:rsidR="006F3057" w:rsidRPr="006F3057" w:rsidRDefault="006F3057" w:rsidP="006F3057">
      <w:pPr>
        <w:widowControl w:val="0"/>
        <w:autoSpaceDE w:val="0"/>
        <w:autoSpaceDN w:val="0"/>
        <w:spacing w:before="44" w:after="0" w:line="240" w:lineRule="auto"/>
        <w:ind w:left="220"/>
        <w:outlineLvl w:val="0"/>
        <w:rPr>
          <w:rFonts w:ascii="Carlito" w:eastAsia="Carlito" w:hAnsi="Carlito" w:cs="Carlito"/>
          <w:b/>
          <w:bCs/>
          <w:sz w:val="28"/>
          <w:szCs w:val="28"/>
          <w:u w:color="000000"/>
        </w:rPr>
      </w:pPr>
      <w:r w:rsidRPr="006F3057">
        <w:rPr>
          <w:rFonts w:ascii="Carlito" w:eastAsia="Carlito" w:hAnsi="Carlito" w:cs="Carlito"/>
          <w:b/>
          <w:bCs/>
          <w:sz w:val="28"/>
          <w:szCs w:val="28"/>
          <w:u w:val="single" w:color="000000"/>
        </w:rPr>
        <w:lastRenderedPageBreak/>
        <w:t>Les activités Eole</w:t>
      </w:r>
    </w:p>
    <w:p w:rsidR="006F3057" w:rsidRPr="006F3057" w:rsidRDefault="006F3057" w:rsidP="006F3057">
      <w:pPr>
        <w:widowControl w:val="0"/>
        <w:autoSpaceDE w:val="0"/>
        <w:autoSpaceDN w:val="0"/>
        <w:spacing w:before="184" w:after="38" w:line="388" w:lineRule="auto"/>
        <w:ind w:left="220" w:right="3843"/>
        <w:rPr>
          <w:rFonts w:ascii="Carlito" w:eastAsia="Carlito" w:hAnsi="Carlito" w:cs="Carlito"/>
          <w:sz w:val="24"/>
          <w:szCs w:val="24"/>
        </w:rPr>
      </w:pPr>
      <w:r w:rsidRPr="006F3057">
        <w:rPr>
          <w:rFonts w:ascii="Carlito" w:eastAsia="Carlito" w:hAnsi="Carlito" w:cs="Carlito"/>
          <w:sz w:val="24"/>
          <w:szCs w:val="24"/>
        </w:rPr>
        <w:t xml:space="preserve">Site suisse proposant des activités clés en mains avec des fichiers sons. </w:t>
      </w:r>
      <w:hyperlink r:id="rId21">
        <w:r w:rsidRPr="006F3057">
          <w:rPr>
            <w:rFonts w:ascii="Carlito" w:eastAsia="Carlito" w:hAnsi="Carlito" w:cs="Carlito"/>
            <w:color w:val="0462C1"/>
            <w:sz w:val="24"/>
            <w:szCs w:val="24"/>
            <w:u w:val="single" w:color="0462C1"/>
          </w:rPr>
          <w:t>http://eole.irdp.ch/eole/</w:t>
        </w:r>
      </w:hyperlink>
    </w:p>
    <w:tbl>
      <w:tblPr>
        <w:tblStyle w:val="TableNormal"/>
        <w:tblW w:w="0" w:type="auto"/>
        <w:tblInd w:w="258" w:type="dxa"/>
        <w:tblLayout w:type="fixed"/>
        <w:tblLook w:val="01E0" w:firstRow="1" w:lastRow="1" w:firstColumn="1" w:lastColumn="1" w:noHBand="0" w:noVBand="0"/>
      </w:tblPr>
      <w:tblGrid>
        <w:gridCol w:w="5964"/>
        <w:gridCol w:w="3899"/>
      </w:tblGrid>
      <w:tr w:rsidR="006F3057" w:rsidRPr="006F3057" w:rsidTr="00DF6738">
        <w:trPr>
          <w:trHeight w:val="470"/>
        </w:trPr>
        <w:tc>
          <w:tcPr>
            <w:tcW w:w="5964" w:type="dxa"/>
            <w:tcBorders>
              <w:bottom w:val="single" w:sz="18" w:space="0" w:color="FFFFFF"/>
            </w:tcBorders>
            <w:shd w:val="clear" w:color="auto" w:fill="6A9F58"/>
          </w:tcPr>
          <w:p w:rsidR="006F3057" w:rsidRPr="006F3057" w:rsidRDefault="006F3057" w:rsidP="006F3057">
            <w:pPr>
              <w:spacing w:before="97" w:after="0" w:line="240" w:lineRule="auto"/>
              <w:ind w:left="14"/>
              <w:rPr>
                <w:rFonts w:ascii="Times New Roman" w:eastAsia="Times New Roman" w:hAnsi="Times New Roman"/>
                <w:b/>
                <w:sz w:val="24"/>
              </w:rPr>
            </w:pPr>
            <w:proofErr w:type="spellStart"/>
            <w:r w:rsidRPr="006F3057">
              <w:rPr>
                <w:rFonts w:ascii="Times New Roman" w:eastAsia="Times New Roman" w:hAnsi="Times New Roman"/>
                <w:b/>
                <w:sz w:val="24"/>
              </w:rPr>
              <w:t>Activité</w:t>
            </w:r>
            <w:proofErr w:type="spellEnd"/>
          </w:p>
        </w:tc>
        <w:tc>
          <w:tcPr>
            <w:tcW w:w="3899" w:type="dxa"/>
            <w:tcBorders>
              <w:bottom w:val="single" w:sz="18" w:space="0" w:color="FFFFFF"/>
            </w:tcBorders>
            <w:shd w:val="clear" w:color="auto" w:fill="6A9F58"/>
          </w:tcPr>
          <w:p w:rsidR="006F3057" w:rsidRPr="006F3057" w:rsidRDefault="006F3057" w:rsidP="006F3057">
            <w:pPr>
              <w:spacing w:before="92" w:after="0" w:line="240" w:lineRule="auto"/>
              <w:ind w:left="30"/>
              <w:rPr>
                <w:rFonts w:ascii="Times New Roman" w:eastAsia="Times New Roman" w:hAnsi="Times New Roman"/>
                <w:b/>
                <w:sz w:val="16"/>
              </w:rPr>
            </w:pPr>
            <w:proofErr w:type="spellStart"/>
            <w:r w:rsidRPr="006F3057">
              <w:rPr>
                <w:rFonts w:ascii="Times New Roman" w:eastAsia="Times New Roman" w:hAnsi="Times New Roman"/>
                <w:b/>
                <w:sz w:val="24"/>
              </w:rPr>
              <w:t>Niveau</w:t>
            </w:r>
            <w:proofErr w:type="spellEnd"/>
            <w:r w:rsidRPr="006F3057">
              <w:rPr>
                <w:rFonts w:ascii="Times New Roman" w:eastAsia="Times New Roman" w:hAnsi="Times New Roman"/>
                <w:b/>
                <w:sz w:val="24"/>
              </w:rPr>
              <w:t xml:space="preserve"> </w:t>
            </w:r>
            <w:proofErr w:type="spellStart"/>
            <w:r w:rsidRPr="006F3057">
              <w:rPr>
                <w:rFonts w:ascii="Times New Roman" w:eastAsia="Times New Roman" w:hAnsi="Times New Roman"/>
                <w:b/>
                <w:sz w:val="24"/>
              </w:rPr>
              <w:t>scolaire</w:t>
            </w:r>
            <w:proofErr w:type="spellEnd"/>
            <w:r w:rsidRPr="006F3057">
              <w:rPr>
                <w:rFonts w:ascii="Times New Roman" w:eastAsia="Times New Roman" w:hAnsi="Times New Roman"/>
                <w:b/>
                <w:position w:val="8"/>
                <w:sz w:val="16"/>
              </w:rPr>
              <w:t>1</w:t>
            </w:r>
          </w:p>
        </w:tc>
      </w:tr>
      <w:tr w:rsidR="006F3057" w:rsidRPr="006F3057" w:rsidTr="00DF6738">
        <w:trPr>
          <w:trHeight w:val="576"/>
        </w:trPr>
        <w:tc>
          <w:tcPr>
            <w:tcW w:w="5964" w:type="dxa"/>
            <w:tcBorders>
              <w:top w:val="single" w:sz="18" w:space="0" w:color="FFFFFF"/>
            </w:tcBorders>
            <w:shd w:val="clear" w:color="auto" w:fill="E7F0E1"/>
          </w:tcPr>
          <w:p w:rsidR="006F3057" w:rsidRPr="006F3057" w:rsidRDefault="006F3057" w:rsidP="006F3057">
            <w:pPr>
              <w:spacing w:before="138" w:after="0" w:line="240" w:lineRule="auto"/>
              <w:ind w:left="14"/>
              <w:rPr>
                <w:rFonts w:ascii="Times New Roman" w:eastAsia="Times New Roman" w:hAnsi="Times New Roman"/>
                <w:sz w:val="24"/>
              </w:rPr>
            </w:pPr>
            <w:hyperlink r:id="rId22">
              <w:r w:rsidRPr="006F3057">
                <w:rPr>
                  <w:rFonts w:ascii="Times New Roman" w:eastAsia="Times New Roman" w:hAnsi="Times New Roman"/>
                  <w:color w:val="0000FF"/>
                  <w:sz w:val="24"/>
                  <w:u w:val="single" w:color="0000FF"/>
                </w:rPr>
                <w:t xml:space="preserve">Buenos </w:t>
              </w:r>
              <w:proofErr w:type="spellStart"/>
              <w:r w:rsidRPr="006F3057">
                <w:rPr>
                  <w:rFonts w:ascii="Times New Roman" w:eastAsia="Times New Roman" w:hAnsi="Times New Roman"/>
                  <w:color w:val="0000FF"/>
                  <w:sz w:val="24"/>
                  <w:u w:val="single" w:color="0000FF"/>
                </w:rPr>
                <w:t>días</w:t>
              </w:r>
              <w:proofErr w:type="spellEnd"/>
              <w:r w:rsidRPr="006F3057">
                <w:rPr>
                  <w:rFonts w:ascii="Times New Roman" w:eastAsia="Times New Roman" w:hAnsi="Times New Roman"/>
                  <w:color w:val="0000FF"/>
                  <w:sz w:val="24"/>
                  <w:u w:val="single" w:color="0000FF"/>
                </w:rPr>
                <w:t xml:space="preserve"> </w:t>
              </w:r>
              <w:proofErr w:type="spellStart"/>
              <w:r w:rsidRPr="006F3057">
                <w:rPr>
                  <w:rFonts w:ascii="Times New Roman" w:eastAsia="Times New Roman" w:hAnsi="Times New Roman"/>
                  <w:color w:val="0000FF"/>
                  <w:sz w:val="24"/>
                  <w:u w:val="single" w:color="0000FF"/>
                </w:rPr>
                <w:t>madame</w:t>
              </w:r>
              <w:proofErr w:type="spellEnd"/>
              <w:r w:rsidRPr="006F3057">
                <w:rPr>
                  <w:rFonts w:ascii="Times New Roman" w:eastAsia="Times New Roman" w:hAnsi="Times New Roman"/>
                  <w:color w:val="0000FF"/>
                  <w:sz w:val="24"/>
                  <w:u w:val="single" w:color="0000FF"/>
                </w:rPr>
                <w:t xml:space="preserve"> Callas, Bonjour monsieur </w:t>
              </w:r>
              <w:proofErr w:type="spellStart"/>
              <w:proofErr w:type="gramStart"/>
              <w:r w:rsidRPr="006F3057">
                <w:rPr>
                  <w:rFonts w:ascii="Times New Roman" w:eastAsia="Times New Roman" w:hAnsi="Times New Roman"/>
                  <w:color w:val="0000FF"/>
                  <w:sz w:val="24"/>
                  <w:u w:val="single" w:color="0000FF"/>
                </w:rPr>
                <w:t>Silour</w:t>
              </w:r>
              <w:proofErr w:type="spellEnd"/>
              <w:r w:rsidRPr="006F3057">
                <w:rPr>
                  <w:rFonts w:ascii="Times New Roman" w:eastAsia="Times New Roman" w:hAnsi="Times New Roman"/>
                  <w:color w:val="0000FF"/>
                  <w:sz w:val="24"/>
                  <w:u w:val="single" w:color="0000FF"/>
                </w:rPr>
                <w:t xml:space="preserve"> !</w:t>
              </w:r>
              <w:proofErr w:type="gramEnd"/>
            </w:hyperlink>
          </w:p>
        </w:tc>
        <w:tc>
          <w:tcPr>
            <w:tcW w:w="3899" w:type="dxa"/>
            <w:tcBorders>
              <w:top w:val="single" w:sz="18" w:space="0" w:color="FFFFFF"/>
            </w:tcBorders>
            <w:shd w:val="clear" w:color="auto" w:fill="E7F0E1"/>
          </w:tcPr>
          <w:p w:rsidR="006F3057" w:rsidRPr="006F3057" w:rsidRDefault="006F3057" w:rsidP="006F3057">
            <w:pPr>
              <w:spacing w:before="17" w:after="0" w:line="220" w:lineRule="auto"/>
              <w:ind w:left="30" w:right="13"/>
              <w:rPr>
                <w:rFonts w:ascii="Times New Roman" w:eastAsia="Times New Roman" w:hAnsi="Times New Roman"/>
                <w:sz w:val="16"/>
              </w:rPr>
            </w:pPr>
            <w:proofErr w:type="spellStart"/>
            <w:r w:rsidRPr="006F3057">
              <w:rPr>
                <w:rFonts w:ascii="Times New Roman" w:eastAsia="Times New Roman" w:hAnsi="Times New Roman"/>
                <w:i/>
                <w:sz w:val="24"/>
              </w:rPr>
              <w:t>Activité</w:t>
            </w:r>
            <w:proofErr w:type="spellEnd"/>
            <w:r w:rsidRPr="006F3057">
              <w:rPr>
                <w:rFonts w:ascii="Times New Roman" w:eastAsia="Times New Roman" w:hAnsi="Times New Roman"/>
                <w:i/>
                <w:sz w:val="24"/>
              </w:rPr>
              <w:t xml:space="preserve"> </w:t>
            </w:r>
            <w:proofErr w:type="spellStart"/>
            <w:r w:rsidRPr="006F3057">
              <w:rPr>
                <w:rFonts w:ascii="Times New Roman" w:eastAsia="Times New Roman" w:hAnsi="Times New Roman"/>
                <w:i/>
                <w:sz w:val="24"/>
              </w:rPr>
              <w:t>d'entrée</w:t>
            </w:r>
            <w:proofErr w:type="spellEnd"/>
            <w:r w:rsidRPr="006F3057">
              <w:rPr>
                <w:rFonts w:ascii="Times New Roman" w:eastAsia="Times New Roman" w:hAnsi="Times New Roman"/>
                <w:sz w:val="24"/>
              </w:rPr>
              <w:t xml:space="preserve">, Cycle 1 (4-6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 </w:t>
            </w:r>
            <w:r w:rsidRPr="006F3057">
              <w:rPr>
                <w:rFonts w:ascii="Times New Roman" w:eastAsia="Times New Roman" w:hAnsi="Times New Roman"/>
                <w:position w:val="-8"/>
                <w:sz w:val="24"/>
              </w:rPr>
              <w:t>2</w:t>
            </w:r>
            <w:r w:rsidRPr="006F3057">
              <w:rPr>
                <w:rFonts w:ascii="Times New Roman" w:eastAsia="Times New Roman" w:hAnsi="Times New Roman"/>
                <w:sz w:val="16"/>
              </w:rPr>
              <w:t>H</w:t>
            </w:r>
          </w:p>
        </w:tc>
      </w:tr>
      <w:tr w:rsidR="006F3057" w:rsidRPr="006F3057" w:rsidTr="00DF6738">
        <w:trPr>
          <w:trHeight w:val="641"/>
        </w:trPr>
        <w:tc>
          <w:tcPr>
            <w:tcW w:w="5964" w:type="dxa"/>
            <w:shd w:val="clear" w:color="auto" w:fill="E7F0E1"/>
          </w:tcPr>
          <w:p w:rsidR="006F3057" w:rsidRPr="006F3057" w:rsidRDefault="006F3057" w:rsidP="006F3057">
            <w:pPr>
              <w:spacing w:before="174" w:after="0" w:line="240" w:lineRule="auto"/>
              <w:ind w:left="14"/>
              <w:rPr>
                <w:rFonts w:ascii="Times New Roman" w:eastAsia="Times New Roman" w:hAnsi="Times New Roman"/>
                <w:sz w:val="24"/>
              </w:rPr>
            </w:pPr>
            <w:hyperlink r:id="rId23">
              <w:r w:rsidRPr="006F3057">
                <w:rPr>
                  <w:rFonts w:ascii="Times New Roman" w:eastAsia="Times New Roman" w:hAnsi="Times New Roman"/>
                  <w:color w:val="0000FF"/>
                  <w:sz w:val="24"/>
                  <w:u w:val="single" w:color="0000FF"/>
                </w:rPr>
                <w:t xml:space="preserve">Simple </w:t>
              </w:r>
              <w:proofErr w:type="spellStart"/>
              <w:r w:rsidRPr="006F3057">
                <w:rPr>
                  <w:rFonts w:ascii="Times New Roman" w:eastAsia="Times New Roman" w:hAnsi="Times New Roman"/>
                  <w:color w:val="0000FF"/>
                  <w:sz w:val="24"/>
                  <w:u w:val="single" w:color="0000FF"/>
                </w:rPr>
                <w:t>comme</w:t>
              </w:r>
              <w:proofErr w:type="spellEnd"/>
              <w:r w:rsidRPr="006F3057">
                <w:rPr>
                  <w:rFonts w:ascii="Times New Roman" w:eastAsia="Times New Roman" w:hAnsi="Times New Roman"/>
                  <w:color w:val="0000FF"/>
                  <w:sz w:val="24"/>
                  <w:u w:val="single" w:color="0000FF"/>
                </w:rPr>
                <w:t xml:space="preserve"> bonjour</w:t>
              </w:r>
            </w:hyperlink>
          </w:p>
        </w:tc>
        <w:tc>
          <w:tcPr>
            <w:tcW w:w="3899" w:type="dxa"/>
            <w:shd w:val="clear" w:color="auto" w:fill="E7F0E1"/>
          </w:tcPr>
          <w:p w:rsidR="006F3057" w:rsidRPr="006F3057" w:rsidRDefault="006F3057" w:rsidP="006F3057">
            <w:pPr>
              <w:spacing w:before="53" w:after="0" w:line="220" w:lineRule="auto"/>
              <w:ind w:left="30" w:right="13"/>
              <w:rPr>
                <w:rFonts w:ascii="Times New Roman" w:eastAsia="Times New Roman" w:hAnsi="Times New Roman"/>
                <w:sz w:val="16"/>
              </w:rPr>
            </w:pPr>
            <w:proofErr w:type="spellStart"/>
            <w:r w:rsidRPr="006F3057">
              <w:rPr>
                <w:rFonts w:ascii="Times New Roman" w:eastAsia="Times New Roman" w:hAnsi="Times New Roman"/>
                <w:i/>
                <w:sz w:val="24"/>
              </w:rPr>
              <w:t>Activité</w:t>
            </w:r>
            <w:proofErr w:type="spellEnd"/>
            <w:r w:rsidRPr="006F3057">
              <w:rPr>
                <w:rFonts w:ascii="Times New Roman" w:eastAsia="Times New Roman" w:hAnsi="Times New Roman"/>
                <w:i/>
                <w:sz w:val="24"/>
              </w:rPr>
              <w:t xml:space="preserve"> </w:t>
            </w:r>
            <w:proofErr w:type="spellStart"/>
            <w:r w:rsidRPr="006F3057">
              <w:rPr>
                <w:rFonts w:ascii="Times New Roman" w:eastAsia="Times New Roman" w:hAnsi="Times New Roman"/>
                <w:i/>
                <w:sz w:val="24"/>
              </w:rPr>
              <w:t>d'entrée</w:t>
            </w:r>
            <w:proofErr w:type="spellEnd"/>
            <w:r w:rsidRPr="006F3057">
              <w:rPr>
                <w:rFonts w:ascii="Times New Roman" w:eastAsia="Times New Roman" w:hAnsi="Times New Roman"/>
                <w:sz w:val="24"/>
              </w:rPr>
              <w:t xml:space="preserve">, Cycle 1 (4-6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 </w:t>
            </w:r>
            <w:r w:rsidRPr="006F3057">
              <w:rPr>
                <w:rFonts w:ascii="Times New Roman" w:eastAsia="Times New Roman" w:hAnsi="Times New Roman"/>
                <w:position w:val="-8"/>
                <w:sz w:val="24"/>
              </w:rPr>
              <w:t>2</w:t>
            </w:r>
            <w:r w:rsidRPr="006F3057">
              <w:rPr>
                <w:rFonts w:ascii="Times New Roman" w:eastAsia="Times New Roman" w:hAnsi="Times New Roman"/>
                <w:sz w:val="16"/>
              </w:rPr>
              <w:t>H</w:t>
            </w:r>
          </w:p>
        </w:tc>
      </w:tr>
      <w:tr w:rsidR="006F3057" w:rsidRPr="006F3057" w:rsidTr="00DF6738">
        <w:trPr>
          <w:trHeight w:val="512"/>
        </w:trPr>
        <w:tc>
          <w:tcPr>
            <w:tcW w:w="5964" w:type="dxa"/>
            <w:shd w:val="clear" w:color="auto" w:fill="F4F8F1"/>
          </w:tcPr>
          <w:p w:rsidR="006F3057" w:rsidRPr="006F3057" w:rsidRDefault="006F3057" w:rsidP="006F3057">
            <w:pPr>
              <w:spacing w:before="110" w:after="0" w:line="240" w:lineRule="auto"/>
              <w:ind w:left="14"/>
              <w:rPr>
                <w:rFonts w:ascii="Times New Roman" w:eastAsia="Times New Roman" w:hAnsi="Times New Roman"/>
                <w:sz w:val="24"/>
              </w:rPr>
            </w:pPr>
            <w:hyperlink r:id="rId24">
              <w:r w:rsidRPr="006F3057">
                <w:rPr>
                  <w:rFonts w:ascii="Times New Roman" w:eastAsia="Times New Roman" w:hAnsi="Times New Roman"/>
                  <w:color w:val="0000FF"/>
                  <w:sz w:val="24"/>
                  <w:u w:val="single" w:color="0000FF"/>
                </w:rPr>
                <w:t>Frère Jacques</w:t>
              </w:r>
            </w:hyperlink>
          </w:p>
        </w:tc>
        <w:tc>
          <w:tcPr>
            <w:tcW w:w="3899" w:type="dxa"/>
            <w:shd w:val="clear" w:color="auto" w:fill="F4F8F1"/>
          </w:tcPr>
          <w:p w:rsidR="006F3057" w:rsidRPr="006F3057" w:rsidRDefault="006F3057" w:rsidP="006F3057">
            <w:pPr>
              <w:spacing w:before="110"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(4-8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à 4</w:t>
            </w:r>
            <w:r w:rsidRPr="006F3057">
              <w:rPr>
                <w:rFonts w:ascii="Times New Roman" w:eastAsia="Times New Roman" w:hAnsi="Times New Roman"/>
                <w:sz w:val="24"/>
                <w:vertAlign w:val="superscript"/>
              </w:rPr>
              <w:t>H</w:t>
            </w:r>
          </w:p>
        </w:tc>
      </w:tr>
      <w:tr w:rsidR="006F3057" w:rsidRPr="006F3057" w:rsidTr="00DF6738">
        <w:trPr>
          <w:trHeight w:val="540"/>
        </w:trPr>
        <w:tc>
          <w:tcPr>
            <w:tcW w:w="5964" w:type="dxa"/>
            <w:shd w:val="clear" w:color="auto" w:fill="F4F8F1"/>
          </w:tcPr>
          <w:p w:rsidR="006F3057" w:rsidRPr="006F3057" w:rsidRDefault="006F3057" w:rsidP="006F3057">
            <w:pPr>
              <w:spacing w:before="137" w:after="0" w:line="240" w:lineRule="auto"/>
              <w:ind w:left="14"/>
              <w:rPr>
                <w:rFonts w:ascii="Times New Roman" w:eastAsia="Times New Roman" w:hAnsi="Times New Roman"/>
                <w:sz w:val="24"/>
              </w:rPr>
            </w:pPr>
            <w:hyperlink r:id="rId25">
              <w:r w:rsidRPr="006F3057">
                <w:rPr>
                  <w:rFonts w:ascii="Times New Roman" w:eastAsia="Times New Roman" w:hAnsi="Times New Roman"/>
                  <w:color w:val="0000FF"/>
                  <w:sz w:val="24"/>
                  <w:u w:val="single" w:color="0000FF"/>
                </w:rPr>
                <w:t xml:space="preserve">Le </w:t>
              </w:r>
              <w:proofErr w:type="spellStart"/>
              <w:r w:rsidRPr="006F3057">
                <w:rPr>
                  <w:rFonts w:ascii="Times New Roman" w:eastAsia="Times New Roman" w:hAnsi="Times New Roman"/>
                  <w:color w:val="0000FF"/>
                  <w:sz w:val="24"/>
                  <w:u w:val="single" w:color="0000FF"/>
                </w:rPr>
                <w:t>papagei</w:t>
              </w:r>
              <w:proofErr w:type="spellEnd"/>
            </w:hyperlink>
          </w:p>
        </w:tc>
        <w:tc>
          <w:tcPr>
            <w:tcW w:w="3899" w:type="dxa"/>
            <w:shd w:val="clear" w:color="auto" w:fill="F4F8F1"/>
          </w:tcPr>
          <w:p w:rsidR="006F3057" w:rsidRPr="006F3057" w:rsidRDefault="006F3057" w:rsidP="006F3057">
            <w:pPr>
              <w:spacing w:before="137"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(4-6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- 2</w:t>
            </w:r>
            <w:r w:rsidRPr="006F3057">
              <w:rPr>
                <w:rFonts w:ascii="Times New Roman" w:eastAsia="Times New Roman" w:hAnsi="Times New Roman"/>
                <w:sz w:val="24"/>
                <w:vertAlign w:val="superscript"/>
              </w:rPr>
              <w:t>H</w:t>
            </w:r>
          </w:p>
        </w:tc>
      </w:tr>
      <w:tr w:rsidR="006F3057" w:rsidRPr="006F3057" w:rsidTr="00DF6738">
        <w:trPr>
          <w:trHeight w:val="540"/>
        </w:trPr>
        <w:tc>
          <w:tcPr>
            <w:tcW w:w="5964" w:type="dxa"/>
            <w:shd w:val="clear" w:color="auto" w:fill="F4F8F1"/>
          </w:tcPr>
          <w:p w:rsidR="006F3057" w:rsidRPr="006F3057" w:rsidRDefault="006F3057" w:rsidP="006F3057">
            <w:pPr>
              <w:spacing w:before="137" w:after="0" w:line="240" w:lineRule="auto"/>
              <w:ind w:left="14"/>
              <w:rPr>
                <w:rFonts w:ascii="Times New Roman" w:eastAsia="Times New Roman" w:hAnsi="Times New Roman"/>
                <w:sz w:val="24"/>
              </w:rPr>
            </w:pPr>
            <w:hyperlink r:id="rId26">
              <w:proofErr w:type="spellStart"/>
              <w:r w:rsidRPr="006F3057">
                <w:rPr>
                  <w:rFonts w:ascii="Times New Roman" w:eastAsia="Times New Roman" w:hAnsi="Times New Roman"/>
                  <w:color w:val="0000FF"/>
                  <w:sz w:val="24"/>
                  <w:u w:val="single" w:color="0000FF"/>
                </w:rPr>
                <w:t>Picto</w:t>
              </w:r>
              <w:proofErr w:type="spellEnd"/>
              <w:r w:rsidRPr="006F3057">
                <w:rPr>
                  <w:rFonts w:ascii="Times New Roman" w:eastAsia="Times New Roman" w:hAnsi="Times New Roman"/>
                  <w:color w:val="0000FF"/>
                  <w:sz w:val="24"/>
                  <w:u w:val="single" w:color="0000FF"/>
                </w:rPr>
                <w:t xml:space="preserve">, </w:t>
              </w:r>
              <w:proofErr w:type="spellStart"/>
              <w:r w:rsidRPr="006F3057">
                <w:rPr>
                  <w:rFonts w:ascii="Times New Roman" w:eastAsia="Times New Roman" w:hAnsi="Times New Roman"/>
                  <w:color w:val="0000FF"/>
                  <w:sz w:val="24"/>
                  <w:u w:val="single" w:color="0000FF"/>
                </w:rPr>
                <w:t>pictogrammes</w:t>
              </w:r>
              <w:proofErr w:type="spellEnd"/>
              <w:r w:rsidRPr="006F3057">
                <w:rPr>
                  <w:rFonts w:ascii="Times New Roman" w:eastAsia="Times New Roman" w:hAnsi="Times New Roman"/>
                  <w:color w:val="0000FF"/>
                  <w:sz w:val="24"/>
                  <w:u w:val="single" w:color="0000FF"/>
                </w:rPr>
                <w:t xml:space="preserve"> et </w:t>
              </w:r>
              <w:proofErr w:type="spellStart"/>
              <w:r w:rsidRPr="006F3057">
                <w:rPr>
                  <w:rFonts w:ascii="Times New Roman" w:eastAsia="Times New Roman" w:hAnsi="Times New Roman"/>
                  <w:color w:val="0000FF"/>
                  <w:sz w:val="24"/>
                  <w:u w:val="single" w:color="0000FF"/>
                </w:rPr>
                <w:t>ratatam</w:t>
              </w:r>
              <w:proofErr w:type="spellEnd"/>
            </w:hyperlink>
          </w:p>
        </w:tc>
        <w:tc>
          <w:tcPr>
            <w:tcW w:w="3899" w:type="dxa"/>
            <w:shd w:val="clear" w:color="auto" w:fill="F4F8F1"/>
          </w:tcPr>
          <w:p w:rsidR="006F3057" w:rsidRPr="006F3057" w:rsidRDefault="006F3057" w:rsidP="006F3057">
            <w:pPr>
              <w:spacing w:before="137"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(4-8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à 4</w:t>
            </w:r>
            <w:r w:rsidRPr="006F3057">
              <w:rPr>
                <w:rFonts w:ascii="Times New Roman" w:eastAsia="Times New Roman" w:hAnsi="Times New Roman"/>
                <w:sz w:val="24"/>
                <w:vertAlign w:val="superscript"/>
              </w:rPr>
              <w:t>H</w:t>
            </w:r>
          </w:p>
        </w:tc>
      </w:tr>
      <w:tr w:rsidR="006F3057" w:rsidRPr="006F3057" w:rsidTr="00DF6738">
        <w:trPr>
          <w:trHeight w:val="540"/>
        </w:trPr>
        <w:tc>
          <w:tcPr>
            <w:tcW w:w="5964" w:type="dxa"/>
            <w:shd w:val="clear" w:color="auto" w:fill="F4F8F1"/>
          </w:tcPr>
          <w:p w:rsidR="006F3057" w:rsidRPr="006F3057" w:rsidRDefault="006F3057" w:rsidP="006F3057">
            <w:pPr>
              <w:spacing w:before="137" w:after="0" w:line="240" w:lineRule="auto"/>
              <w:ind w:left="14"/>
              <w:rPr>
                <w:rFonts w:ascii="Times New Roman" w:eastAsia="Times New Roman" w:hAnsi="Times New Roman"/>
                <w:sz w:val="24"/>
              </w:rPr>
            </w:pPr>
            <w:hyperlink r:id="rId27">
              <w:r w:rsidRPr="006F3057">
                <w:rPr>
                  <w:rFonts w:ascii="Times New Roman" w:eastAsia="Times New Roman" w:hAnsi="Times New Roman"/>
                  <w:color w:val="0000FF"/>
                  <w:sz w:val="24"/>
                  <w:u w:val="single" w:color="0000FF"/>
                </w:rPr>
                <w:t xml:space="preserve">Le tapis </w:t>
              </w:r>
              <w:proofErr w:type="spellStart"/>
              <w:r w:rsidRPr="006F3057">
                <w:rPr>
                  <w:rFonts w:ascii="Times New Roman" w:eastAsia="Times New Roman" w:hAnsi="Times New Roman"/>
                  <w:color w:val="0000FF"/>
                  <w:sz w:val="24"/>
                  <w:u w:val="single" w:color="0000FF"/>
                </w:rPr>
                <w:t>volant</w:t>
              </w:r>
              <w:proofErr w:type="spellEnd"/>
            </w:hyperlink>
          </w:p>
        </w:tc>
        <w:tc>
          <w:tcPr>
            <w:tcW w:w="3899" w:type="dxa"/>
            <w:shd w:val="clear" w:color="auto" w:fill="F4F8F1"/>
          </w:tcPr>
          <w:p w:rsidR="006F3057" w:rsidRPr="006F3057" w:rsidRDefault="006F3057" w:rsidP="006F3057">
            <w:pPr>
              <w:spacing w:before="137"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(4-8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à 4</w:t>
            </w:r>
            <w:r w:rsidRPr="006F3057">
              <w:rPr>
                <w:rFonts w:ascii="Times New Roman" w:eastAsia="Times New Roman" w:hAnsi="Times New Roman"/>
                <w:sz w:val="24"/>
                <w:vertAlign w:val="superscript"/>
              </w:rPr>
              <w:t>H</w:t>
            </w:r>
          </w:p>
        </w:tc>
      </w:tr>
      <w:tr w:rsidR="006F3057" w:rsidRPr="006F3057" w:rsidTr="00DF6738">
        <w:trPr>
          <w:trHeight w:val="540"/>
        </w:trPr>
        <w:tc>
          <w:tcPr>
            <w:tcW w:w="5964" w:type="dxa"/>
            <w:shd w:val="clear" w:color="auto" w:fill="F4F8F1"/>
          </w:tcPr>
          <w:p w:rsidR="006F3057" w:rsidRPr="006F3057" w:rsidRDefault="006F3057" w:rsidP="006F3057">
            <w:pPr>
              <w:spacing w:before="137" w:after="0" w:line="240" w:lineRule="auto"/>
              <w:ind w:left="14"/>
              <w:rPr>
                <w:rFonts w:ascii="Times New Roman" w:eastAsia="Times New Roman" w:hAnsi="Times New Roman"/>
                <w:sz w:val="24"/>
              </w:rPr>
            </w:pPr>
            <w:hyperlink r:id="rId28">
              <w:proofErr w:type="spellStart"/>
              <w:r w:rsidRPr="006F3057">
                <w:rPr>
                  <w:rFonts w:ascii="Times New Roman" w:eastAsia="Times New Roman" w:hAnsi="Times New Roman"/>
                  <w:color w:val="0000FF"/>
                  <w:sz w:val="24"/>
                  <w:u w:val="single" w:color="0000FF"/>
                </w:rPr>
                <w:t>Vous</w:t>
              </w:r>
              <w:proofErr w:type="spellEnd"/>
              <w:r w:rsidRPr="006F3057">
                <w:rPr>
                  <w:rFonts w:ascii="Times New Roman" w:eastAsia="Times New Roman" w:hAnsi="Times New Roman"/>
                  <w:color w:val="0000FF"/>
                  <w:sz w:val="24"/>
                  <w:u w:val="single" w:color="0000FF"/>
                </w:rPr>
                <w:t xml:space="preserve"> </w:t>
              </w:r>
              <w:proofErr w:type="spellStart"/>
              <w:r w:rsidRPr="006F3057">
                <w:rPr>
                  <w:rFonts w:ascii="Times New Roman" w:eastAsia="Times New Roman" w:hAnsi="Times New Roman"/>
                  <w:color w:val="0000FF"/>
                  <w:sz w:val="24"/>
                  <w:u w:val="single" w:color="0000FF"/>
                </w:rPr>
                <w:t>avez</w:t>
              </w:r>
              <w:proofErr w:type="spellEnd"/>
              <w:r w:rsidRPr="006F3057">
                <w:rPr>
                  <w:rFonts w:ascii="Times New Roman" w:eastAsia="Times New Roman" w:hAnsi="Times New Roman"/>
                  <w:color w:val="0000FF"/>
                  <w:sz w:val="24"/>
                  <w:u w:val="single" w:color="0000FF"/>
                </w:rPr>
                <w:t xml:space="preserve"> </w:t>
              </w:r>
              <w:proofErr w:type="spellStart"/>
              <w:r w:rsidRPr="006F3057">
                <w:rPr>
                  <w:rFonts w:ascii="Times New Roman" w:eastAsia="Times New Roman" w:hAnsi="Times New Roman"/>
                  <w:color w:val="0000FF"/>
                  <w:sz w:val="24"/>
                  <w:u w:val="single" w:color="0000FF"/>
                </w:rPr>
                <w:t>dit</w:t>
              </w:r>
              <w:proofErr w:type="spellEnd"/>
              <w:r w:rsidRPr="006F3057">
                <w:rPr>
                  <w:rFonts w:ascii="Times New Roman" w:eastAsia="Times New Roman" w:hAnsi="Times New Roman"/>
                  <w:color w:val="0000FF"/>
                  <w:sz w:val="24"/>
                  <w:u w:val="single" w:color="0000FF"/>
                </w:rPr>
                <w:t xml:space="preserve"> </w:t>
              </w:r>
              <w:proofErr w:type="gramStart"/>
              <w:r w:rsidRPr="006F3057">
                <w:rPr>
                  <w:rFonts w:ascii="Times New Roman" w:eastAsia="Times New Roman" w:hAnsi="Times New Roman"/>
                  <w:color w:val="0000FF"/>
                  <w:sz w:val="24"/>
                  <w:u w:val="single" w:color="0000FF"/>
                </w:rPr>
                <w:t>KIKIRIKI ?</w:t>
              </w:r>
              <w:proofErr w:type="gramEnd"/>
            </w:hyperlink>
          </w:p>
        </w:tc>
        <w:tc>
          <w:tcPr>
            <w:tcW w:w="3899" w:type="dxa"/>
            <w:shd w:val="clear" w:color="auto" w:fill="F4F8F1"/>
          </w:tcPr>
          <w:p w:rsidR="006F3057" w:rsidRPr="006F3057" w:rsidRDefault="006F3057" w:rsidP="006F3057">
            <w:pPr>
              <w:spacing w:before="137"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(5-8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2</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à 4</w:t>
            </w:r>
            <w:r w:rsidRPr="006F3057">
              <w:rPr>
                <w:rFonts w:ascii="Times New Roman" w:eastAsia="Times New Roman" w:hAnsi="Times New Roman"/>
                <w:sz w:val="24"/>
                <w:vertAlign w:val="superscript"/>
              </w:rPr>
              <w:t>H</w:t>
            </w:r>
          </w:p>
        </w:tc>
      </w:tr>
      <w:tr w:rsidR="006F3057" w:rsidRPr="006F3057" w:rsidTr="00DF6738">
        <w:trPr>
          <w:trHeight w:val="540"/>
        </w:trPr>
        <w:tc>
          <w:tcPr>
            <w:tcW w:w="5964" w:type="dxa"/>
            <w:shd w:val="clear" w:color="auto" w:fill="F4F8F1"/>
          </w:tcPr>
          <w:p w:rsidR="006F3057" w:rsidRPr="006F3057" w:rsidRDefault="006F3057" w:rsidP="006F3057">
            <w:pPr>
              <w:spacing w:before="137" w:after="0" w:line="240" w:lineRule="auto"/>
              <w:ind w:left="14"/>
              <w:rPr>
                <w:rFonts w:ascii="Times New Roman" w:eastAsia="Times New Roman" w:hAnsi="Times New Roman"/>
                <w:sz w:val="24"/>
              </w:rPr>
            </w:pPr>
            <w:hyperlink r:id="rId29">
              <w:r w:rsidRPr="006F3057">
                <w:rPr>
                  <w:rFonts w:ascii="Times New Roman" w:eastAsia="Times New Roman" w:hAnsi="Times New Roman"/>
                  <w:color w:val="0000FF"/>
                  <w:sz w:val="24"/>
                  <w:u w:val="single" w:color="0000FF"/>
                </w:rPr>
                <w:t xml:space="preserve">Silence, nous </w:t>
              </w:r>
              <w:proofErr w:type="spellStart"/>
              <w:r w:rsidRPr="006F3057">
                <w:rPr>
                  <w:rFonts w:ascii="Times New Roman" w:eastAsia="Times New Roman" w:hAnsi="Times New Roman"/>
                  <w:color w:val="0000FF"/>
                  <w:sz w:val="24"/>
                  <w:u w:val="single" w:color="0000FF"/>
                </w:rPr>
                <w:t>écoutons</w:t>
              </w:r>
              <w:proofErr w:type="spellEnd"/>
            </w:hyperlink>
          </w:p>
        </w:tc>
        <w:tc>
          <w:tcPr>
            <w:tcW w:w="3899" w:type="dxa"/>
            <w:shd w:val="clear" w:color="auto" w:fill="F4F8F1"/>
          </w:tcPr>
          <w:p w:rsidR="006F3057" w:rsidRPr="006F3057" w:rsidRDefault="006F3057" w:rsidP="006F3057">
            <w:pPr>
              <w:spacing w:before="137"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(5-8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2</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à 4</w:t>
            </w:r>
            <w:r w:rsidRPr="006F3057">
              <w:rPr>
                <w:rFonts w:ascii="Times New Roman" w:eastAsia="Times New Roman" w:hAnsi="Times New Roman"/>
                <w:sz w:val="24"/>
                <w:vertAlign w:val="superscript"/>
              </w:rPr>
              <w:t>H</w:t>
            </w:r>
          </w:p>
        </w:tc>
      </w:tr>
      <w:tr w:rsidR="006F3057" w:rsidRPr="006F3057" w:rsidTr="00DF6738">
        <w:trPr>
          <w:trHeight w:val="536"/>
        </w:trPr>
        <w:tc>
          <w:tcPr>
            <w:tcW w:w="5964" w:type="dxa"/>
            <w:shd w:val="clear" w:color="auto" w:fill="F4F8F1"/>
          </w:tcPr>
          <w:p w:rsidR="006F3057" w:rsidRPr="006F3057" w:rsidRDefault="006F3057" w:rsidP="006F3057">
            <w:pPr>
              <w:spacing w:before="137" w:after="0" w:line="240" w:lineRule="auto"/>
              <w:ind w:left="14"/>
              <w:rPr>
                <w:rFonts w:ascii="Times New Roman" w:eastAsia="Times New Roman" w:hAnsi="Times New Roman"/>
                <w:sz w:val="24"/>
              </w:rPr>
            </w:pPr>
            <w:hyperlink r:id="rId30">
              <w:r w:rsidRPr="006F3057">
                <w:rPr>
                  <w:rFonts w:ascii="Times New Roman" w:eastAsia="Times New Roman" w:hAnsi="Times New Roman"/>
                  <w:color w:val="0000FF"/>
                  <w:sz w:val="24"/>
                  <w:u w:val="single" w:color="0000FF"/>
                </w:rPr>
                <w:t xml:space="preserve">Le petit cheval au </w:t>
              </w:r>
              <w:proofErr w:type="spellStart"/>
              <w:r w:rsidRPr="006F3057">
                <w:rPr>
                  <w:rFonts w:ascii="Times New Roman" w:eastAsia="Times New Roman" w:hAnsi="Times New Roman"/>
                  <w:color w:val="0000FF"/>
                  <w:sz w:val="24"/>
                  <w:u w:val="single" w:color="0000FF"/>
                </w:rPr>
                <w:t>carnaval</w:t>
              </w:r>
              <w:proofErr w:type="spellEnd"/>
              <w:r w:rsidRPr="006F3057">
                <w:rPr>
                  <w:rFonts w:ascii="Times New Roman" w:eastAsia="Times New Roman" w:hAnsi="Times New Roman"/>
                  <w:color w:val="0000FF"/>
                  <w:sz w:val="24"/>
                  <w:u w:val="single" w:color="0000FF"/>
                </w:rPr>
                <w:t xml:space="preserve"> des </w:t>
              </w:r>
              <w:proofErr w:type="spellStart"/>
              <w:r w:rsidRPr="006F3057">
                <w:rPr>
                  <w:rFonts w:ascii="Times New Roman" w:eastAsia="Times New Roman" w:hAnsi="Times New Roman"/>
                  <w:color w:val="0000FF"/>
                  <w:sz w:val="24"/>
                  <w:u w:val="single" w:color="0000FF"/>
                </w:rPr>
                <w:t>langues</w:t>
              </w:r>
              <w:proofErr w:type="spellEnd"/>
            </w:hyperlink>
          </w:p>
        </w:tc>
        <w:tc>
          <w:tcPr>
            <w:tcW w:w="3899" w:type="dxa"/>
            <w:shd w:val="clear" w:color="auto" w:fill="F4F8F1"/>
          </w:tcPr>
          <w:p w:rsidR="006F3057" w:rsidRPr="006F3057" w:rsidRDefault="006F3057" w:rsidP="006F3057">
            <w:pPr>
              <w:spacing w:before="137" w:after="0" w:line="240" w:lineRule="auto"/>
              <w:ind w:left="30"/>
              <w:rPr>
                <w:rFonts w:ascii="Times New Roman" w:eastAsia="Times New Roman" w:hAnsi="Times New Roman"/>
                <w:sz w:val="24"/>
              </w:rPr>
            </w:pPr>
            <w:r w:rsidRPr="006F3057">
              <w:rPr>
                <w:rFonts w:ascii="Times New Roman" w:eastAsia="Times New Roman" w:hAnsi="Times New Roman"/>
                <w:sz w:val="24"/>
              </w:rPr>
              <w:t xml:space="preserve">Cycle 1 (4-7 </w:t>
            </w:r>
            <w:proofErr w:type="spellStart"/>
            <w:r w:rsidRPr="006F3057">
              <w:rPr>
                <w:rFonts w:ascii="Times New Roman" w:eastAsia="Times New Roman" w:hAnsi="Times New Roman"/>
                <w:sz w:val="24"/>
              </w:rPr>
              <w:t>ans</w:t>
            </w:r>
            <w:proofErr w:type="spellEnd"/>
            <w:r w:rsidRPr="006F3057">
              <w:rPr>
                <w:rFonts w:ascii="Times New Roman" w:eastAsia="Times New Roman" w:hAnsi="Times New Roman"/>
                <w:sz w:val="24"/>
              </w:rPr>
              <w:t>), 1</w:t>
            </w:r>
            <w:r w:rsidRPr="006F3057">
              <w:rPr>
                <w:rFonts w:ascii="Times New Roman" w:eastAsia="Times New Roman" w:hAnsi="Times New Roman"/>
                <w:sz w:val="24"/>
                <w:vertAlign w:val="superscript"/>
              </w:rPr>
              <w:t>H</w:t>
            </w:r>
            <w:r w:rsidRPr="006F3057">
              <w:rPr>
                <w:rFonts w:ascii="Times New Roman" w:eastAsia="Times New Roman" w:hAnsi="Times New Roman"/>
                <w:sz w:val="24"/>
              </w:rPr>
              <w:t xml:space="preserve"> à 3</w:t>
            </w:r>
            <w:r w:rsidRPr="006F3057">
              <w:rPr>
                <w:rFonts w:ascii="Times New Roman" w:eastAsia="Times New Roman" w:hAnsi="Times New Roman"/>
                <w:sz w:val="24"/>
                <w:vertAlign w:val="superscript"/>
              </w:rPr>
              <w:t>H</w:t>
            </w:r>
          </w:p>
        </w:tc>
      </w:tr>
    </w:tbl>
    <w:p w:rsidR="006F3057" w:rsidRPr="006F3057" w:rsidRDefault="006F3057" w:rsidP="006F3057">
      <w:pPr>
        <w:widowControl w:val="0"/>
        <w:autoSpaceDE w:val="0"/>
        <w:autoSpaceDN w:val="0"/>
        <w:spacing w:before="7" w:after="0" w:line="240" w:lineRule="auto"/>
        <w:rPr>
          <w:rFonts w:ascii="Carlito" w:eastAsia="Carlito" w:hAnsi="Carlito" w:cs="Carlito"/>
          <w:sz w:val="32"/>
          <w:szCs w:val="24"/>
        </w:rPr>
      </w:pPr>
    </w:p>
    <w:p w:rsidR="006F3057" w:rsidRPr="006F3057" w:rsidRDefault="006F3057" w:rsidP="006F3057">
      <w:pPr>
        <w:widowControl w:val="0"/>
        <w:autoSpaceDE w:val="0"/>
        <w:autoSpaceDN w:val="0"/>
        <w:spacing w:after="0" w:line="240" w:lineRule="auto"/>
        <w:ind w:left="220"/>
        <w:rPr>
          <w:rFonts w:ascii="Carlito" w:eastAsia="Carlito" w:hAnsi="Carlito" w:cs="Carlito"/>
          <w:sz w:val="24"/>
          <w:szCs w:val="24"/>
        </w:rPr>
      </w:pPr>
      <w:hyperlink r:id="rId31">
        <w:r w:rsidRPr="006F3057">
          <w:rPr>
            <w:rFonts w:ascii="Carlito" w:eastAsia="Carlito" w:hAnsi="Carlito" w:cs="Carlito"/>
            <w:color w:val="0462C1"/>
            <w:sz w:val="24"/>
            <w:szCs w:val="24"/>
            <w:u w:val="single" w:color="0462C1"/>
          </w:rPr>
          <w:t>http://eole.irdp.ch/eoleenligne/bienvenue.html</w:t>
        </w:r>
        <w:r w:rsidRPr="006F3057">
          <w:rPr>
            <w:rFonts w:ascii="Carlito" w:eastAsia="Carlito" w:hAnsi="Carlito" w:cs="Carlito"/>
            <w:color w:val="0462C1"/>
            <w:sz w:val="24"/>
            <w:szCs w:val="24"/>
          </w:rPr>
          <w:t xml:space="preserve"> </w:t>
        </w:r>
      </w:hyperlink>
      <w:r w:rsidRPr="006F3057">
        <w:rPr>
          <w:rFonts w:ascii="Carlito" w:eastAsia="Carlito" w:hAnsi="Carlito" w:cs="Carlito"/>
          <w:sz w:val="24"/>
          <w:szCs w:val="24"/>
        </w:rPr>
        <w:t>(jeux flash)</w:t>
      </w:r>
    </w:p>
    <w:p w:rsid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Pr="006F3057" w:rsidRDefault="006F3057" w:rsidP="006F3057">
      <w:pPr>
        <w:widowControl w:val="0"/>
        <w:autoSpaceDE w:val="0"/>
        <w:autoSpaceDN w:val="0"/>
        <w:spacing w:after="0" w:line="240" w:lineRule="auto"/>
        <w:rPr>
          <w:rFonts w:ascii="Carlito" w:eastAsia="Carlito" w:hAnsi="Carlito" w:cs="Carlito"/>
          <w:sz w:val="20"/>
          <w:szCs w:val="24"/>
        </w:rPr>
      </w:pPr>
    </w:p>
    <w:p w:rsidR="006F3057" w:rsidRPr="006F3057" w:rsidRDefault="006F3057" w:rsidP="006F3057">
      <w:pPr>
        <w:widowControl w:val="0"/>
        <w:autoSpaceDE w:val="0"/>
        <w:autoSpaceDN w:val="0"/>
        <w:spacing w:before="10" w:after="0" w:line="240" w:lineRule="auto"/>
        <w:rPr>
          <w:rFonts w:ascii="Carlito" w:eastAsia="Carlito" w:hAnsi="Carlito" w:cs="Carlito"/>
          <w:sz w:val="18"/>
          <w:szCs w:val="24"/>
        </w:rPr>
      </w:pPr>
    </w:p>
    <w:p w:rsidR="006F3057" w:rsidRPr="006F3057" w:rsidRDefault="006F3057" w:rsidP="006F3057">
      <w:pPr>
        <w:widowControl w:val="0"/>
        <w:autoSpaceDE w:val="0"/>
        <w:autoSpaceDN w:val="0"/>
        <w:spacing w:before="83" w:after="0" w:line="240" w:lineRule="auto"/>
        <w:ind w:left="220"/>
        <w:outlineLvl w:val="0"/>
        <w:rPr>
          <w:rFonts w:ascii="Carlito" w:eastAsia="Carlito" w:hAnsi="Carlito" w:cs="Carlito"/>
          <w:b/>
          <w:bCs/>
          <w:sz w:val="28"/>
          <w:szCs w:val="28"/>
          <w:u w:color="000000"/>
        </w:rPr>
      </w:pPr>
      <w:r w:rsidRPr="006F3057">
        <w:rPr>
          <w:rFonts w:ascii="Times New Roman" w:eastAsia="Carlito" w:hAnsi="Times New Roman" w:cs="Carlito"/>
          <w:bCs/>
          <w:spacing w:val="-71"/>
          <w:sz w:val="28"/>
          <w:szCs w:val="28"/>
          <w:u w:color="000000"/>
        </w:rPr>
        <w:lastRenderedPageBreak/>
        <w:t xml:space="preserve"> </w:t>
      </w:r>
      <w:r w:rsidRPr="006F3057">
        <w:rPr>
          <w:rFonts w:ascii="Trebuchet MS" w:eastAsia="Carlito" w:hAnsi="Trebuchet MS" w:cs="Carlito"/>
          <w:b/>
          <w:bCs/>
          <w:sz w:val="28"/>
          <w:szCs w:val="28"/>
          <w:u w:val="single" w:color="000000"/>
        </w:rPr>
        <w:t xml:space="preserve">Publication du Ministère de l’éducation nationale du </w:t>
      </w:r>
      <w:r w:rsidRPr="006F3057">
        <w:rPr>
          <w:rFonts w:ascii="Carlito" w:eastAsia="Carlito" w:hAnsi="Carlito" w:cs="Carlito"/>
          <w:b/>
          <w:bCs/>
          <w:sz w:val="28"/>
          <w:szCs w:val="28"/>
          <w:u w:val="single" w:color="000000"/>
        </w:rPr>
        <w:t>Luxembourg</w:t>
      </w:r>
    </w:p>
    <w:p w:rsidR="006F3057" w:rsidRPr="006F3057" w:rsidRDefault="006F3057" w:rsidP="006F3057">
      <w:pPr>
        <w:widowControl w:val="0"/>
        <w:autoSpaceDE w:val="0"/>
        <w:autoSpaceDN w:val="0"/>
        <w:spacing w:before="186" w:after="0" w:line="256" w:lineRule="auto"/>
        <w:ind w:left="220" w:right="456"/>
        <w:rPr>
          <w:rFonts w:ascii="Carlito" w:eastAsia="Carlito" w:hAnsi="Carlito" w:cs="Carlito"/>
          <w:sz w:val="24"/>
          <w:szCs w:val="24"/>
        </w:rPr>
      </w:pPr>
      <w:r w:rsidRPr="006F3057">
        <w:rPr>
          <w:rFonts w:ascii="Carlito" w:eastAsia="Carlito" w:hAnsi="Carlito" w:cs="Carlito"/>
          <w:sz w:val="24"/>
          <w:szCs w:val="24"/>
        </w:rPr>
        <w:t>Activités</w:t>
      </w:r>
      <w:r w:rsidRPr="006F3057">
        <w:rPr>
          <w:rFonts w:ascii="Carlito" w:eastAsia="Carlito" w:hAnsi="Carlito" w:cs="Carlito"/>
          <w:spacing w:val="-15"/>
          <w:sz w:val="24"/>
          <w:szCs w:val="24"/>
        </w:rPr>
        <w:t xml:space="preserve"> </w:t>
      </w:r>
      <w:r w:rsidRPr="006F3057">
        <w:rPr>
          <w:rFonts w:ascii="Carlito" w:eastAsia="Carlito" w:hAnsi="Carlito" w:cs="Carlito"/>
          <w:sz w:val="24"/>
          <w:szCs w:val="24"/>
        </w:rPr>
        <w:t>clés</w:t>
      </w:r>
      <w:r w:rsidRPr="006F3057">
        <w:rPr>
          <w:rFonts w:ascii="Carlito" w:eastAsia="Carlito" w:hAnsi="Carlito" w:cs="Carlito"/>
          <w:spacing w:val="-16"/>
          <w:sz w:val="24"/>
          <w:szCs w:val="24"/>
        </w:rPr>
        <w:t xml:space="preserve"> </w:t>
      </w:r>
      <w:r w:rsidRPr="006F3057">
        <w:rPr>
          <w:rFonts w:ascii="Carlito" w:eastAsia="Carlito" w:hAnsi="Carlito" w:cs="Carlito"/>
          <w:sz w:val="24"/>
          <w:szCs w:val="24"/>
        </w:rPr>
        <w:t>en</w:t>
      </w:r>
      <w:r w:rsidRPr="006F3057">
        <w:rPr>
          <w:rFonts w:ascii="Carlito" w:eastAsia="Carlito" w:hAnsi="Carlito" w:cs="Carlito"/>
          <w:spacing w:val="-15"/>
          <w:sz w:val="24"/>
          <w:szCs w:val="24"/>
        </w:rPr>
        <w:t xml:space="preserve"> </w:t>
      </w:r>
      <w:r w:rsidRPr="006F3057">
        <w:rPr>
          <w:rFonts w:ascii="Carlito" w:eastAsia="Carlito" w:hAnsi="Carlito" w:cs="Carlito"/>
          <w:sz w:val="24"/>
          <w:szCs w:val="24"/>
        </w:rPr>
        <w:t>mains</w:t>
      </w:r>
      <w:r w:rsidRPr="006F3057">
        <w:rPr>
          <w:rFonts w:ascii="Carlito" w:eastAsia="Carlito" w:hAnsi="Carlito" w:cs="Carlito"/>
          <w:spacing w:val="-17"/>
          <w:sz w:val="24"/>
          <w:szCs w:val="24"/>
        </w:rPr>
        <w:t xml:space="preserve"> </w:t>
      </w:r>
      <w:r w:rsidRPr="006F3057">
        <w:rPr>
          <w:rFonts w:ascii="Carlito" w:eastAsia="Carlito" w:hAnsi="Carlito" w:cs="Carlito"/>
          <w:sz w:val="24"/>
          <w:szCs w:val="24"/>
        </w:rPr>
        <w:t>avec</w:t>
      </w:r>
      <w:r w:rsidRPr="006F3057">
        <w:rPr>
          <w:rFonts w:ascii="Carlito" w:eastAsia="Carlito" w:hAnsi="Carlito" w:cs="Carlito"/>
          <w:spacing w:val="-15"/>
          <w:sz w:val="24"/>
          <w:szCs w:val="24"/>
        </w:rPr>
        <w:t xml:space="preserve"> </w:t>
      </w:r>
      <w:r w:rsidRPr="006F3057">
        <w:rPr>
          <w:rFonts w:ascii="Carlito" w:eastAsia="Carlito" w:hAnsi="Carlito" w:cs="Carlito"/>
          <w:sz w:val="24"/>
          <w:szCs w:val="24"/>
        </w:rPr>
        <w:t>des</w:t>
      </w:r>
      <w:r w:rsidRPr="006F3057">
        <w:rPr>
          <w:rFonts w:ascii="Carlito" w:eastAsia="Carlito" w:hAnsi="Carlito" w:cs="Carlito"/>
          <w:spacing w:val="-14"/>
          <w:sz w:val="24"/>
          <w:szCs w:val="24"/>
        </w:rPr>
        <w:t xml:space="preserve"> </w:t>
      </w:r>
      <w:r w:rsidRPr="006F3057">
        <w:rPr>
          <w:rFonts w:ascii="Carlito" w:eastAsia="Carlito" w:hAnsi="Carlito" w:cs="Carlito"/>
          <w:sz w:val="24"/>
          <w:szCs w:val="24"/>
        </w:rPr>
        <w:t>conseils</w:t>
      </w:r>
      <w:r w:rsidRPr="006F3057">
        <w:rPr>
          <w:rFonts w:ascii="Carlito" w:eastAsia="Carlito" w:hAnsi="Carlito" w:cs="Carlito"/>
          <w:spacing w:val="-15"/>
          <w:sz w:val="24"/>
          <w:szCs w:val="24"/>
        </w:rPr>
        <w:t xml:space="preserve"> </w:t>
      </w:r>
      <w:r w:rsidRPr="006F3057">
        <w:rPr>
          <w:rFonts w:ascii="Carlito" w:eastAsia="Carlito" w:hAnsi="Carlito" w:cs="Carlito"/>
          <w:sz w:val="24"/>
          <w:szCs w:val="24"/>
        </w:rPr>
        <w:t>et</w:t>
      </w:r>
      <w:r w:rsidRPr="006F3057">
        <w:rPr>
          <w:rFonts w:ascii="Carlito" w:eastAsia="Carlito" w:hAnsi="Carlito" w:cs="Carlito"/>
          <w:spacing w:val="-16"/>
          <w:sz w:val="24"/>
          <w:szCs w:val="24"/>
        </w:rPr>
        <w:t xml:space="preserve"> </w:t>
      </w:r>
      <w:r w:rsidRPr="006F3057">
        <w:rPr>
          <w:rFonts w:ascii="Carlito" w:eastAsia="Carlito" w:hAnsi="Carlito" w:cs="Carlito"/>
          <w:sz w:val="24"/>
          <w:szCs w:val="24"/>
        </w:rPr>
        <w:t>des</w:t>
      </w:r>
      <w:r w:rsidRPr="006F3057">
        <w:rPr>
          <w:rFonts w:ascii="Carlito" w:eastAsia="Carlito" w:hAnsi="Carlito" w:cs="Carlito"/>
          <w:spacing w:val="-15"/>
          <w:sz w:val="24"/>
          <w:szCs w:val="24"/>
        </w:rPr>
        <w:t xml:space="preserve"> </w:t>
      </w:r>
      <w:r w:rsidRPr="006F3057">
        <w:rPr>
          <w:rFonts w:ascii="Carlito" w:eastAsia="Carlito" w:hAnsi="Carlito" w:cs="Carlito"/>
          <w:sz w:val="24"/>
          <w:szCs w:val="24"/>
        </w:rPr>
        <w:t>fiches</w:t>
      </w:r>
      <w:r w:rsidRPr="006F3057">
        <w:rPr>
          <w:rFonts w:ascii="Carlito" w:eastAsia="Carlito" w:hAnsi="Carlito" w:cs="Carlito"/>
          <w:spacing w:val="-12"/>
          <w:sz w:val="24"/>
          <w:szCs w:val="24"/>
        </w:rPr>
        <w:t xml:space="preserve"> </w:t>
      </w:r>
      <w:r w:rsidRPr="006F3057">
        <w:rPr>
          <w:rFonts w:ascii="Carlito" w:eastAsia="Carlito" w:hAnsi="Carlito" w:cs="Carlito"/>
          <w:sz w:val="24"/>
          <w:szCs w:val="24"/>
        </w:rPr>
        <w:t>informations</w:t>
      </w:r>
      <w:r w:rsidRPr="006F3057">
        <w:rPr>
          <w:rFonts w:ascii="Carlito" w:eastAsia="Carlito" w:hAnsi="Carlito" w:cs="Carlito"/>
          <w:spacing w:val="-15"/>
          <w:sz w:val="24"/>
          <w:szCs w:val="24"/>
        </w:rPr>
        <w:t xml:space="preserve"> </w:t>
      </w:r>
      <w:r w:rsidRPr="006F3057">
        <w:rPr>
          <w:rFonts w:ascii="Carlito" w:eastAsia="Carlito" w:hAnsi="Carlito" w:cs="Carlito"/>
          <w:sz w:val="24"/>
          <w:szCs w:val="24"/>
        </w:rPr>
        <w:t>s</w:t>
      </w:r>
      <w:r w:rsidRPr="006F3057">
        <w:rPr>
          <w:rFonts w:ascii="Arial" w:eastAsia="Carlito" w:hAnsi="Arial" w:cs="Carlito"/>
          <w:sz w:val="24"/>
          <w:szCs w:val="24"/>
        </w:rPr>
        <w:t>ur</w:t>
      </w:r>
      <w:r w:rsidRPr="006F3057">
        <w:rPr>
          <w:rFonts w:ascii="Arial" w:eastAsia="Carlito" w:hAnsi="Arial" w:cs="Carlito"/>
          <w:spacing w:val="-29"/>
          <w:sz w:val="24"/>
          <w:szCs w:val="24"/>
        </w:rPr>
        <w:t xml:space="preserve"> </w:t>
      </w:r>
      <w:r w:rsidRPr="006F3057">
        <w:rPr>
          <w:rFonts w:ascii="Arial" w:eastAsia="Carlito" w:hAnsi="Arial" w:cs="Carlito"/>
          <w:sz w:val="24"/>
          <w:szCs w:val="24"/>
        </w:rPr>
        <w:t>les</w:t>
      </w:r>
      <w:r w:rsidRPr="006F3057">
        <w:rPr>
          <w:rFonts w:ascii="Arial" w:eastAsia="Carlito" w:hAnsi="Arial" w:cs="Carlito"/>
          <w:spacing w:val="-28"/>
          <w:sz w:val="24"/>
          <w:szCs w:val="24"/>
        </w:rPr>
        <w:t xml:space="preserve"> </w:t>
      </w:r>
      <w:r w:rsidRPr="006F3057">
        <w:rPr>
          <w:rFonts w:ascii="Arial" w:eastAsia="Carlito" w:hAnsi="Arial" w:cs="Carlito"/>
          <w:sz w:val="24"/>
          <w:szCs w:val="24"/>
        </w:rPr>
        <w:t>langues</w:t>
      </w:r>
      <w:r w:rsidRPr="006F3057">
        <w:rPr>
          <w:rFonts w:ascii="Arial" w:eastAsia="Carlito" w:hAnsi="Arial" w:cs="Carlito"/>
          <w:spacing w:val="-27"/>
          <w:sz w:val="24"/>
          <w:szCs w:val="24"/>
        </w:rPr>
        <w:t xml:space="preserve"> </w:t>
      </w:r>
      <w:r w:rsidRPr="006F3057">
        <w:rPr>
          <w:rFonts w:ascii="Arial" w:eastAsia="Carlito" w:hAnsi="Arial" w:cs="Carlito"/>
          <w:sz w:val="24"/>
          <w:szCs w:val="24"/>
        </w:rPr>
        <w:t>sous</w:t>
      </w:r>
      <w:r w:rsidRPr="006F3057">
        <w:rPr>
          <w:rFonts w:ascii="Arial" w:eastAsia="Carlito" w:hAnsi="Arial" w:cs="Carlito"/>
          <w:spacing w:val="-30"/>
          <w:sz w:val="24"/>
          <w:szCs w:val="24"/>
        </w:rPr>
        <w:t xml:space="preserve"> </w:t>
      </w:r>
      <w:r w:rsidRPr="006F3057">
        <w:rPr>
          <w:rFonts w:ascii="Arial" w:eastAsia="Carlito" w:hAnsi="Arial" w:cs="Carlito"/>
          <w:sz w:val="24"/>
          <w:szCs w:val="24"/>
        </w:rPr>
        <w:t>la</w:t>
      </w:r>
      <w:r w:rsidRPr="006F3057">
        <w:rPr>
          <w:rFonts w:ascii="Arial" w:eastAsia="Carlito" w:hAnsi="Arial" w:cs="Carlito"/>
          <w:spacing w:val="-28"/>
          <w:sz w:val="24"/>
          <w:szCs w:val="24"/>
        </w:rPr>
        <w:t xml:space="preserve"> </w:t>
      </w:r>
      <w:r w:rsidRPr="006F3057">
        <w:rPr>
          <w:rFonts w:ascii="Arial" w:eastAsia="Carlito" w:hAnsi="Arial" w:cs="Carlito"/>
          <w:sz w:val="24"/>
          <w:szCs w:val="24"/>
        </w:rPr>
        <w:t>forme</w:t>
      </w:r>
      <w:r w:rsidRPr="006F3057">
        <w:rPr>
          <w:rFonts w:ascii="Arial" w:eastAsia="Carlito" w:hAnsi="Arial" w:cs="Carlito"/>
          <w:spacing w:val="-27"/>
          <w:sz w:val="24"/>
          <w:szCs w:val="24"/>
        </w:rPr>
        <w:t xml:space="preserve"> </w:t>
      </w:r>
      <w:r w:rsidRPr="006F3057">
        <w:rPr>
          <w:rFonts w:ascii="Arial" w:eastAsia="Carlito" w:hAnsi="Arial" w:cs="Carlito"/>
          <w:sz w:val="24"/>
          <w:szCs w:val="24"/>
        </w:rPr>
        <w:t>d’un</w:t>
      </w:r>
      <w:r w:rsidRPr="006F3057">
        <w:rPr>
          <w:rFonts w:ascii="Arial" w:eastAsia="Carlito" w:hAnsi="Arial" w:cs="Carlito"/>
          <w:spacing w:val="-27"/>
          <w:sz w:val="24"/>
          <w:szCs w:val="24"/>
        </w:rPr>
        <w:t xml:space="preserve"> </w:t>
      </w:r>
      <w:r w:rsidRPr="006F3057">
        <w:rPr>
          <w:rFonts w:ascii="Arial" w:eastAsia="Carlito" w:hAnsi="Arial" w:cs="Carlito"/>
          <w:sz w:val="24"/>
          <w:szCs w:val="24"/>
        </w:rPr>
        <w:t>«</w:t>
      </w:r>
      <w:r w:rsidRPr="006F3057">
        <w:rPr>
          <w:rFonts w:ascii="Arial" w:eastAsia="Carlito" w:hAnsi="Arial" w:cs="Carlito"/>
          <w:spacing w:val="-25"/>
          <w:sz w:val="24"/>
          <w:szCs w:val="24"/>
        </w:rPr>
        <w:t xml:space="preserve"> </w:t>
      </w:r>
      <w:r w:rsidRPr="006F3057">
        <w:rPr>
          <w:rFonts w:ascii="Carlito" w:eastAsia="Carlito" w:hAnsi="Carlito" w:cs="Carlito"/>
          <w:sz w:val="24"/>
          <w:szCs w:val="24"/>
        </w:rPr>
        <w:t>Le saviez-vous ?</w:t>
      </w:r>
      <w:r w:rsidRPr="006F3057">
        <w:rPr>
          <w:rFonts w:ascii="Carlito" w:eastAsia="Carlito" w:hAnsi="Carlito" w:cs="Carlito"/>
          <w:spacing w:val="-1"/>
          <w:sz w:val="24"/>
          <w:szCs w:val="24"/>
        </w:rPr>
        <w:t xml:space="preserve"> </w:t>
      </w:r>
      <w:r w:rsidRPr="006F3057">
        <w:rPr>
          <w:rFonts w:ascii="Carlito" w:eastAsia="Carlito" w:hAnsi="Carlito" w:cs="Carlito"/>
          <w:sz w:val="24"/>
          <w:szCs w:val="24"/>
        </w:rPr>
        <w:t>».</w:t>
      </w:r>
    </w:p>
    <w:p w:rsidR="006F3057" w:rsidRPr="006F3057" w:rsidRDefault="006F3057" w:rsidP="006F3057">
      <w:pPr>
        <w:widowControl w:val="0"/>
        <w:autoSpaceDE w:val="0"/>
        <w:autoSpaceDN w:val="0"/>
        <w:spacing w:before="165" w:after="0" w:line="256" w:lineRule="auto"/>
        <w:ind w:left="220" w:right="381"/>
        <w:rPr>
          <w:rFonts w:ascii="Carlito" w:eastAsia="Carlito" w:hAnsi="Carlito" w:cs="Carlito"/>
          <w:sz w:val="24"/>
          <w:szCs w:val="24"/>
        </w:rPr>
      </w:pPr>
      <w:hyperlink r:id="rId32">
        <w:r w:rsidRPr="006F3057">
          <w:rPr>
            <w:rFonts w:ascii="Carlito" w:eastAsia="Carlito" w:hAnsi="Carlito" w:cs="Carlito"/>
            <w:color w:val="0462C1"/>
            <w:sz w:val="24"/>
            <w:szCs w:val="24"/>
          </w:rPr>
          <w:t>http://www.men.public.lu/catalogue-publications/themes-pedagogiques/enseignement-langues/langues-</w:t>
        </w:r>
      </w:hyperlink>
      <w:r w:rsidRPr="006F3057">
        <w:rPr>
          <w:rFonts w:ascii="Carlito" w:eastAsia="Carlito" w:hAnsi="Carlito" w:cs="Carlito"/>
          <w:color w:val="0462C1"/>
          <w:sz w:val="24"/>
          <w:szCs w:val="24"/>
        </w:rPr>
        <w:t xml:space="preserve"> </w:t>
      </w:r>
      <w:hyperlink r:id="rId33">
        <w:proofErr w:type="spellStart"/>
        <w:r w:rsidRPr="006F3057">
          <w:rPr>
            <w:rFonts w:ascii="Carlito" w:eastAsia="Carlito" w:hAnsi="Carlito" w:cs="Carlito"/>
            <w:color w:val="0462C1"/>
            <w:sz w:val="24"/>
            <w:szCs w:val="24"/>
          </w:rPr>
          <w:t>ecole</w:t>
        </w:r>
        <w:proofErr w:type="spellEnd"/>
        <w:r w:rsidRPr="006F3057">
          <w:rPr>
            <w:rFonts w:ascii="Carlito" w:eastAsia="Carlito" w:hAnsi="Carlito" w:cs="Carlito"/>
            <w:color w:val="0462C1"/>
            <w:sz w:val="24"/>
            <w:szCs w:val="24"/>
          </w:rPr>
          <w:t>/fr.pdf</w:t>
        </w:r>
      </w:hyperlink>
    </w:p>
    <w:p w:rsidR="006F3057" w:rsidRPr="006F3057" w:rsidRDefault="006F3057" w:rsidP="006F3057">
      <w:pPr>
        <w:widowControl w:val="0"/>
        <w:numPr>
          <w:ilvl w:val="0"/>
          <w:numId w:val="1"/>
        </w:numPr>
        <w:tabs>
          <w:tab w:val="left" w:pos="446"/>
        </w:tabs>
        <w:autoSpaceDE w:val="0"/>
        <w:autoSpaceDN w:val="0"/>
        <w:spacing w:before="165" w:after="0" w:line="240" w:lineRule="auto"/>
        <w:ind w:left="445"/>
        <w:rPr>
          <w:rFonts w:ascii="Wingdings" w:eastAsia="Carlito" w:hAnsi="Wingdings" w:cs="Carlito"/>
        </w:rPr>
      </w:pPr>
      <w:r w:rsidRPr="006F3057">
        <w:rPr>
          <w:rFonts w:ascii="Carlito" w:eastAsia="Carlito" w:hAnsi="Carlito" w:cs="Carlito"/>
        </w:rPr>
        <w:t>Activités</w:t>
      </w:r>
      <w:r w:rsidRPr="006F3057">
        <w:rPr>
          <w:rFonts w:ascii="Carlito" w:eastAsia="Carlito" w:hAnsi="Carlito" w:cs="Carlito"/>
          <w:spacing w:val="-3"/>
        </w:rPr>
        <w:t xml:space="preserve"> </w:t>
      </w:r>
      <w:r w:rsidRPr="006F3057">
        <w:rPr>
          <w:rFonts w:ascii="Carlito" w:eastAsia="Carlito" w:hAnsi="Carlito" w:cs="Carlito"/>
        </w:rPr>
        <w:t>brise-glace</w:t>
      </w:r>
    </w:p>
    <w:p w:rsidR="006F3057" w:rsidRPr="006F3057" w:rsidRDefault="006F3057" w:rsidP="006F3057">
      <w:pPr>
        <w:widowControl w:val="0"/>
        <w:numPr>
          <w:ilvl w:val="1"/>
          <w:numId w:val="1"/>
        </w:numPr>
        <w:tabs>
          <w:tab w:val="left" w:pos="941"/>
        </w:tabs>
        <w:autoSpaceDE w:val="0"/>
        <w:autoSpaceDN w:val="0"/>
        <w:spacing w:before="181" w:after="0" w:line="240" w:lineRule="auto"/>
        <w:rPr>
          <w:rFonts w:ascii="Carlito" w:eastAsia="Carlito" w:hAnsi="Carlito" w:cs="Carlito"/>
        </w:rPr>
      </w:pPr>
      <w:r w:rsidRPr="006F3057">
        <w:rPr>
          <w:rFonts w:ascii="Carlito" w:eastAsia="Carlito" w:hAnsi="Carlito" w:cs="Carlito"/>
        </w:rPr>
        <w:t>Les</w:t>
      </w:r>
      <w:r w:rsidRPr="006F3057">
        <w:rPr>
          <w:rFonts w:ascii="Carlito" w:eastAsia="Carlito" w:hAnsi="Carlito" w:cs="Carlito"/>
          <w:spacing w:val="1"/>
        </w:rPr>
        <w:t xml:space="preserve"> </w:t>
      </w:r>
      <w:r w:rsidRPr="006F3057">
        <w:rPr>
          <w:rFonts w:ascii="Carlito" w:eastAsia="Carlito" w:hAnsi="Carlito" w:cs="Carlito"/>
        </w:rPr>
        <w:t>bonjours</w:t>
      </w:r>
    </w:p>
    <w:p w:rsidR="006F3057" w:rsidRPr="006F3057" w:rsidRDefault="006F3057" w:rsidP="006F3057">
      <w:pPr>
        <w:widowControl w:val="0"/>
        <w:numPr>
          <w:ilvl w:val="1"/>
          <w:numId w:val="1"/>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Les jours de la</w:t>
      </w:r>
      <w:r w:rsidRPr="006F3057">
        <w:rPr>
          <w:rFonts w:ascii="Carlito" w:eastAsia="Carlito" w:hAnsi="Carlito" w:cs="Carlito"/>
          <w:spacing w:val="1"/>
        </w:rPr>
        <w:t xml:space="preserve"> </w:t>
      </w:r>
      <w:r w:rsidRPr="006F3057">
        <w:rPr>
          <w:rFonts w:ascii="Carlito" w:eastAsia="Carlito" w:hAnsi="Carlito" w:cs="Carlito"/>
        </w:rPr>
        <w:t>semaine</w:t>
      </w:r>
    </w:p>
    <w:p w:rsidR="006F3057" w:rsidRPr="006F3057" w:rsidRDefault="006F3057" w:rsidP="006F3057">
      <w:pPr>
        <w:widowControl w:val="0"/>
        <w:numPr>
          <w:ilvl w:val="1"/>
          <w:numId w:val="1"/>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Conventions sociales et règles de</w:t>
      </w:r>
      <w:r w:rsidRPr="006F3057">
        <w:rPr>
          <w:rFonts w:ascii="Carlito" w:eastAsia="Carlito" w:hAnsi="Carlito" w:cs="Carlito"/>
          <w:spacing w:val="-6"/>
        </w:rPr>
        <w:t xml:space="preserve"> </w:t>
      </w:r>
      <w:r w:rsidRPr="006F3057">
        <w:rPr>
          <w:rFonts w:ascii="Carlito" w:eastAsia="Carlito" w:hAnsi="Carlito" w:cs="Carlito"/>
        </w:rPr>
        <w:t>politesse</w:t>
      </w:r>
    </w:p>
    <w:p w:rsidR="006F3057" w:rsidRPr="006F3057" w:rsidRDefault="006F3057" w:rsidP="006F3057">
      <w:pPr>
        <w:widowControl w:val="0"/>
        <w:numPr>
          <w:ilvl w:val="1"/>
          <w:numId w:val="1"/>
        </w:numPr>
        <w:tabs>
          <w:tab w:val="left" w:pos="941"/>
        </w:tabs>
        <w:autoSpaceDE w:val="0"/>
        <w:autoSpaceDN w:val="0"/>
        <w:spacing w:before="19" w:after="0" w:line="240" w:lineRule="auto"/>
        <w:rPr>
          <w:rFonts w:ascii="Carlito" w:eastAsia="Carlito" w:hAnsi="Carlito" w:cs="Carlito"/>
        </w:rPr>
      </w:pPr>
      <w:r w:rsidRPr="006F3057">
        <w:rPr>
          <w:rFonts w:ascii="Carlito" w:eastAsia="Carlito" w:hAnsi="Carlito" w:cs="Carlito"/>
        </w:rPr>
        <w:t>Chanter une même chanson en plusieurs</w:t>
      </w:r>
      <w:r w:rsidRPr="006F3057">
        <w:rPr>
          <w:rFonts w:ascii="Carlito" w:eastAsia="Carlito" w:hAnsi="Carlito" w:cs="Carlito"/>
          <w:spacing w:val="-4"/>
        </w:rPr>
        <w:t xml:space="preserve"> </w:t>
      </w:r>
      <w:r w:rsidRPr="006F3057">
        <w:rPr>
          <w:rFonts w:ascii="Carlito" w:eastAsia="Carlito" w:hAnsi="Carlito" w:cs="Carlito"/>
        </w:rPr>
        <w:t>langues</w:t>
      </w:r>
    </w:p>
    <w:p w:rsidR="006F3057" w:rsidRPr="006F3057" w:rsidRDefault="006F3057" w:rsidP="006F3057">
      <w:pPr>
        <w:widowControl w:val="0"/>
        <w:numPr>
          <w:ilvl w:val="1"/>
          <w:numId w:val="1"/>
        </w:numPr>
        <w:tabs>
          <w:tab w:val="left" w:pos="990"/>
          <w:tab w:val="left" w:pos="991"/>
        </w:tabs>
        <w:autoSpaceDE w:val="0"/>
        <w:autoSpaceDN w:val="0"/>
        <w:spacing w:before="22" w:after="0" w:line="240" w:lineRule="auto"/>
        <w:ind w:left="990" w:hanging="411"/>
        <w:rPr>
          <w:rFonts w:ascii="Carlito" w:eastAsia="Carlito" w:hAnsi="Carlito" w:cs="Carlito"/>
        </w:rPr>
      </w:pPr>
      <w:r w:rsidRPr="006F3057">
        <w:rPr>
          <w:rFonts w:ascii="Carlito" w:eastAsia="Carlito" w:hAnsi="Carlito" w:cs="Carlito"/>
        </w:rPr>
        <w:t>Jeu de reconnaissance de</w:t>
      </w:r>
      <w:r w:rsidRPr="006F3057">
        <w:rPr>
          <w:rFonts w:ascii="Carlito" w:eastAsia="Carlito" w:hAnsi="Carlito" w:cs="Carlito"/>
          <w:spacing w:val="-2"/>
        </w:rPr>
        <w:t xml:space="preserve"> </w:t>
      </w:r>
      <w:r w:rsidRPr="006F3057">
        <w:rPr>
          <w:rFonts w:ascii="Carlito" w:eastAsia="Carlito" w:hAnsi="Carlito" w:cs="Carlito"/>
        </w:rPr>
        <w:t>langues</w:t>
      </w:r>
    </w:p>
    <w:p w:rsidR="006F3057" w:rsidRPr="006F3057" w:rsidRDefault="006F3057" w:rsidP="006F3057">
      <w:pPr>
        <w:widowControl w:val="0"/>
        <w:numPr>
          <w:ilvl w:val="1"/>
          <w:numId w:val="1"/>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Répondre au</w:t>
      </w:r>
      <w:r w:rsidRPr="006F3057">
        <w:rPr>
          <w:rFonts w:ascii="Carlito" w:eastAsia="Carlito" w:hAnsi="Carlito" w:cs="Carlito"/>
          <w:spacing w:val="-3"/>
        </w:rPr>
        <w:t xml:space="preserve"> </w:t>
      </w:r>
      <w:r w:rsidRPr="006F3057">
        <w:rPr>
          <w:rFonts w:ascii="Carlito" w:eastAsia="Carlito" w:hAnsi="Carlito" w:cs="Carlito"/>
        </w:rPr>
        <w:t>téléphone</w:t>
      </w:r>
    </w:p>
    <w:p w:rsidR="006F3057" w:rsidRPr="006F3057" w:rsidRDefault="006F3057" w:rsidP="006F3057">
      <w:pPr>
        <w:widowControl w:val="0"/>
        <w:numPr>
          <w:ilvl w:val="1"/>
          <w:numId w:val="1"/>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Le quiz des</w:t>
      </w:r>
      <w:r w:rsidRPr="006F3057">
        <w:rPr>
          <w:rFonts w:ascii="Carlito" w:eastAsia="Carlito" w:hAnsi="Carlito" w:cs="Carlito"/>
          <w:spacing w:val="-1"/>
        </w:rPr>
        <w:t xml:space="preserve"> </w:t>
      </w:r>
      <w:r w:rsidRPr="006F3057">
        <w:rPr>
          <w:rFonts w:ascii="Carlito" w:eastAsia="Carlito" w:hAnsi="Carlito" w:cs="Carlito"/>
        </w:rPr>
        <w:t>langues</w:t>
      </w:r>
    </w:p>
    <w:p w:rsidR="006F3057" w:rsidRPr="006F3057" w:rsidRDefault="006F3057" w:rsidP="006F3057">
      <w:pPr>
        <w:widowControl w:val="0"/>
        <w:numPr>
          <w:ilvl w:val="0"/>
          <w:numId w:val="1"/>
        </w:numPr>
        <w:tabs>
          <w:tab w:val="left" w:pos="446"/>
        </w:tabs>
        <w:autoSpaceDE w:val="0"/>
        <w:autoSpaceDN w:val="0"/>
        <w:spacing w:before="180" w:after="0" w:line="240" w:lineRule="auto"/>
        <w:ind w:left="445"/>
        <w:rPr>
          <w:rFonts w:ascii="Wingdings" w:eastAsia="Carlito" w:hAnsi="Wingdings" w:cs="Carlito"/>
        </w:rPr>
      </w:pPr>
      <w:r w:rsidRPr="006F3057">
        <w:rPr>
          <w:rFonts w:ascii="Carlito" w:eastAsia="Carlito" w:hAnsi="Carlito" w:cs="Carlito"/>
        </w:rPr>
        <w:t>(Auto)biographies et identités</w:t>
      </w:r>
      <w:r w:rsidRPr="006F3057">
        <w:rPr>
          <w:rFonts w:ascii="Carlito" w:eastAsia="Carlito" w:hAnsi="Carlito" w:cs="Carlito"/>
          <w:spacing w:val="-3"/>
        </w:rPr>
        <w:t xml:space="preserve"> </w:t>
      </w:r>
      <w:r w:rsidRPr="006F3057">
        <w:rPr>
          <w:rFonts w:ascii="Carlito" w:eastAsia="Carlito" w:hAnsi="Carlito" w:cs="Carlito"/>
        </w:rPr>
        <w:t>langagières</w:t>
      </w:r>
    </w:p>
    <w:p w:rsidR="006F3057" w:rsidRPr="006F3057" w:rsidRDefault="006F3057" w:rsidP="006F3057">
      <w:pPr>
        <w:widowControl w:val="0"/>
        <w:numPr>
          <w:ilvl w:val="0"/>
          <w:numId w:val="5"/>
        </w:numPr>
        <w:tabs>
          <w:tab w:val="left" w:pos="941"/>
        </w:tabs>
        <w:autoSpaceDE w:val="0"/>
        <w:autoSpaceDN w:val="0"/>
        <w:spacing w:before="38" w:after="0" w:line="240" w:lineRule="auto"/>
        <w:rPr>
          <w:rFonts w:ascii="Carlito" w:eastAsia="Carlito" w:hAnsi="Carlito" w:cs="Carlito"/>
        </w:rPr>
      </w:pPr>
      <w:r w:rsidRPr="006F3057">
        <w:rPr>
          <w:rFonts w:ascii="Carlito" w:eastAsia="Carlito" w:hAnsi="Carlito" w:cs="Carlito"/>
        </w:rPr>
        <w:t>La fleur des</w:t>
      </w:r>
      <w:r w:rsidRPr="006F3057">
        <w:rPr>
          <w:rFonts w:ascii="Carlito" w:eastAsia="Carlito" w:hAnsi="Carlito" w:cs="Carlito"/>
          <w:spacing w:val="-1"/>
        </w:rPr>
        <w:t xml:space="preserve"> </w:t>
      </w:r>
      <w:r w:rsidRPr="006F3057">
        <w:rPr>
          <w:rFonts w:ascii="Carlito" w:eastAsia="Carlito" w:hAnsi="Carlito" w:cs="Carlito"/>
        </w:rPr>
        <w:t>langues</w:t>
      </w:r>
    </w:p>
    <w:p w:rsidR="006F3057" w:rsidRPr="006F3057" w:rsidRDefault="006F3057" w:rsidP="006F3057">
      <w:pPr>
        <w:widowControl w:val="0"/>
        <w:numPr>
          <w:ilvl w:val="0"/>
          <w:numId w:val="5"/>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Mon paysage</w:t>
      </w:r>
      <w:r w:rsidRPr="006F3057">
        <w:rPr>
          <w:rFonts w:ascii="Carlito" w:eastAsia="Carlito" w:hAnsi="Carlito" w:cs="Carlito"/>
          <w:spacing w:val="-4"/>
        </w:rPr>
        <w:t xml:space="preserve"> </w:t>
      </w:r>
      <w:r w:rsidRPr="006F3057">
        <w:rPr>
          <w:rFonts w:ascii="Carlito" w:eastAsia="Carlito" w:hAnsi="Carlito" w:cs="Carlito"/>
        </w:rPr>
        <w:t>langagier</w:t>
      </w:r>
    </w:p>
    <w:p w:rsidR="006F3057" w:rsidRPr="006F3057" w:rsidRDefault="006F3057" w:rsidP="006F3057">
      <w:pPr>
        <w:widowControl w:val="0"/>
        <w:numPr>
          <w:ilvl w:val="0"/>
          <w:numId w:val="5"/>
        </w:numPr>
        <w:tabs>
          <w:tab w:val="left" w:pos="941"/>
        </w:tabs>
        <w:autoSpaceDE w:val="0"/>
        <w:autoSpaceDN w:val="0"/>
        <w:spacing w:before="22" w:after="0" w:line="240" w:lineRule="auto"/>
        <w:rPr>
          <w:rFonts w:ascii="Arial" w:eastAsia="Carlito" w:hAnsi="Arial" w:cs="Carlito"/>
        </w:rPr>
      </w:pPr>
      <w:r w:rsidRPr="006F3057">
        <w:rPr>
          <w:rFonts w:ascii="Arial" w:eastAsia="Carlito" w:hAnsi="Arial" w:cs="Carlito"/>
        </w:rPr>
        <w:t>L’histoire</w:t>
      </w:r>
      <w:r w:rsidRPr="006F3057">
        <w:rPr>
          <w:rFonts w:ascii="Arial" w:eastAsia="Carlito" w:hAnsi="Arial" w:cs="Carlito"/>
          <w:spacing w:val="-13"/>
        </w:rPr>
        <w:t xml:space="preserve"> </w:t>
      </w:r>
      <w:r w:rsidRPr="006F3057">
        <w:rPr>
          <w:rFonts w:ascii="Arial" w:eastAsia="Carlito" w:hAnsi="Arial" w:cs="Carlito"/>
        </w:rPr>
        <w:t>de</w:t>
      </w:r>
      <w:r w:rsidRPr="006F3057">
        <w:rPr>
          <w:rFonts w:ascii="Arial" w:eastAsia="Carlito" w:hAnsi="Arial" w:cs="Carlito"/>
          <w:spacing w:val="-16"/>
        </w:rPr>
        <w:t xml:space="preserve"> </w:t>
      </w:r>
      <w:r w:rsidRPr="006F3057">
        <w:rPr>
          <w:rFonts w:ascii="Arial" w:eastAsia="Carlito" w:hAnsi="Arial" w:cs="Carlito"/>
        </w:rPr>
        <w:t>ma</w:t>
      </w:r>
      <w:r w:rsidRPr="006F3057">
        <w:rPr>
          <w:rFonts w:ascii="Arial" w:eastAsia="Carlito" w:hAnsi="Arial" w:cs="Carlito"/>
          <w:spacing w:val="-16"/>
        </w:rPr>
        <w:t xml:space="preserve"> </w:t>
      </w:r>
      <w:r w:rsidRPr="006F3057">
        <w:rPr>
          <w:rFonts w:ascii="Arial" w:eastAsia="Carlito" w:hAnsi="Arial" w:cs="Carlito"/>
        </w:rPr>
        <w:t>biographie</w:t>
      </w:r>
      <w:r w:rsidRPr="006F3057">
        <w:rPr>
          <w:rFonts w:ascii="Arial" w:eastAsia="Carlito" w:hAnsi="Arial" w:cs="Carlito"/>
          <w:spacing w:val="-16"/>
        </w:rPr>
        <w:t xml:space="preserve"> </w:t>
      </w:r>
      <w:r w:rsidRPr="006F3057">
        <w:rPr>
          <w:rFonts w:ascii="Arial" w:eastAsia="Carlito" w:hAnsi="Arial" w:cs="Carlito"/>
        </w:rPr>
        <w:t>langagière</w:t>
      </w:r>
    </w:p>
    <w:p w:rsidR="006F3057" w:rsidRPr="006F3057" w:rsidRDefault="006F3057" w:rsidP="006F3057">
      <w:pPr>
        <w:widowControl w:val="0"/>
        <w:numPr>
          <w:ilvl w:val="0"/>
          <w:numId w:val="1"/>
        </w:numPr>
        <w:tabs>
          <w:tab w:val="left" w:pos="446"/>
        </w:tabs>
        <w:autoSpaceDE w:val="0"/>
        <w:autoSpaceDN w:val="0"/>
        <w:spacing w:before="181" w:after="0" w:line="240" w:lineRule="auto"/>
        <w:ind w:left="445"/>
        <w:rPr>
          <w:rFonts w:ascii="Wingdings" w:eastAsia="Carlito" w:hAnsi="Wingdings" w:cs="Carlito"/>
        </w:rPr>
      </w:pPr>
      <w:r w:rsidRPr="006F3057">
        <w:rPr>
          <w:rFonts w:ascii="Carlito" w:eastAsia="Carlito" w:hAnsi="Carlito" w:cs="Carlito"/>
        </w:rPr>
        <w:t>Langues en</w:t>
      </w:r>
      <w:r w:rsidRPr="006F3057">
        <w:rPr>
          <w:rFonts w:ascii="Carlito" w:eastAsia="Carlito" w:hAnsi="Carlito" w:cs="Carlito"/>
          <w:spacing w:val="-1"/>
        </w:rPr>
        <w:t xml:space="preserve"> </w:t>
      </w:r>
      <w:r w:rsidRPr="006F3057">
        <w:rPr>
          <w:rFonts w:ascii="Carlito" w:eastAsia="Carlito" w:hAnsi="Carlito" w:cs="Carlito"/>
        </w:rPr>
        <w:t>contact</w:t>
      </w:r>
    </w:p>
    <w:p w:rsidR="006F3057" w:rsidRPr="006F3057" w:rsidRDefault="006F3057" w:rsidP="006F3057">
      <w:pPr>
        <w:widowControl w:val="0"/>
        <w:numPr>
          <w:ilvl w:val="0"/>
          <w:numId w:val="4"/>
        </w:numPr>
        <w:tabs>
          <w:tab w:val="left" w:pos="640"/>
        </w:tabs>
        <w:autoSpaceDE w:val="0"/>
        <w:autoSpaceDN w:val="0"/>
        <w:spacing w:before="180" w:after="0" w:line="240" w:lineRule="auto"/>
        <w:rPr>
          <w:rFonts w:ascii="Carlito" w:eastAsia="Carlito" w:hAnsi="Carlito" w:cs="Carlito"/>
        </w:rPr>
      </w:pPr>
      <w:r w:rsidRPr="006F3057">
        <w:rPr>
          <w:rFonts w:ascii="Carlito" w:eastAsia="Carlito" w:hAnsi="Carlito" w:cs="Carlito"/>
        </w:rPr>
        <w:t>Autour de ma tartine au</w:t>
      </w:r>
      <w:r w:rsidRPr="006F3057">
        <w:rPr>
          <w:rFonts w:ascii="Carlito" w:eastAsia="Carlito" w:hAnsi="Carlito" w:cs="Carlito"/>
          <w:spacing w:val="-8"/>
        </w:rPr>
        <w:t xml:space="preserve"> </w:t>
      </w:r>
      <w:r w:rsidRPr="006F3057">
        <w:rPr>
          <w:rFonts w:ascii="Carlito" w:eastAsia="Carlito" w:hAnsi="Carlito" w:cs="Carlito"/>
        </w:rPr>
        <w:t>beurre</w:t>
      </w:r>
    </w:p>
    <w:p w:rsidR="006F3057" w:rsidRPr="006F3057" w:rsidRDefault="006F3057" w:rsidP="006F3057">
      <w:pPr>
        <w:widowControl w:val="0"/>
        <w:numPr>
          <w:ilvl w:val="0"/>
          <w:numId w:val="4"/>
        </w:numPr>
        <w:tabs>
          <w:tab w:val="left" w:pos="640"/>
        </w:tabs>
        <w:autoSpaceDE w:val="0"/>
        <w:autoSpaceDN w:val="0"/>
        <w:spacing w:before="22" w:after="0" w:line="240" w:lineRule="auto"/>
        <w:rPr>
          <w:rFonts w:ascii="Carlito" w:eastAsia="Carlito" w:hAnsi="Carlito" w:cs="Carlito"/>
        </w:rPr>
      </w:pPr>
      <w:r w:rsidRPr="006F3057">
        <w:rPr>
          <w:rFonts w:ascii="Carlito" w:eastAsia="Carlito" w:hAnsi="Carlito" w:cs="Carlito"/>
        </w:rPr>
        <w:t>L'arc-en-ciel des</w:t>
      </w:r>
      <w:r w:rsidRPr="006F3057">
        <w:rPr>
          <w:rFonts w:ascii="Carlito" w:eastAsia="Carlito" w:hAnsi="Carlito" w:cs="Carlito"/>
          <w:spacing w:val="-4"/>
        </w:rPr>
        <w:t xml:space="preserve"> </w:t>
      </w:r>
      <w:r w:rsidRPr="006F3057">
        <w:rPr>
          <w:rFonts w:ascii="Carlito" w:eastAsia="Carlito" w:hAnsi="Carlito" w:cs="Carlito"/>
        </w:rPr>
        <w:t>langues</w:t>
      </w:r>
    </w:p>
    <w:p w:rsidR="006F3057" w:rsidRPr="006F3057" w:rsidRDefault="006F3057" w:rsidP="006F3057">
      <w:pPr>
        <w:widowControl w:val="0"/>
        <w:numPr>
          <w:ilvl w:val="0"/>
          <w:numId w:val="4"/>
        </w:numPr>
        <w:tabs>
          <w:tab w:val="left" w:pos="640"/>
        </w:tabs>
        <w:autoSpaceDE w:val="0"/>
        <w:autoSpaceDN w:val="0"/>
        <w:spacing w:before="21" w:after="0" w:line="240" w:lineRule="auto"/>
        <w:rPr>
          <w:rFonts w:ascii="Arial" w:eastAsia="Carlito" w:hAnsi="Arial" w:cs="Carlito"/>
        </w:rPr>
      </w:pPr>
      <w:r w:rsidRPr="006F3057">
        <w:rPr>
          <w:rFonts w:ascii="Arial" w:eastAsia="Carlito" w:hAnsi="Arial" w:cs="Carlito"/>
        </w:rPr>
        <w:t>Sur</w:t>
      </w:r>
      <w:r w:rsidRPr="006F3057">
        <w:rPr>
          <w:rFonts w:ascii="Arial" w:eastAsia="Carlito" w:hAnsi="Arial" w:cs="Carlito"/>
          <w:spacing w:val="-14"/>
        </w:rPr>
        <w:t xml:space="preserve"> </w:t>
      </w:r>
      <w:r w:rsidRPr="006F3057">
        <w:rPr>
          <w:rFonts w:ascii="Arial" w:eastAsia="Carlito" w:hAnsi="Arial" w:cs="Carlito"/>
        </w:rPr>
        <w:t>le</w:t>
      </w:r>
      <w:r w:rsidRPr="006F3057">
        <w:rPr>
          <w:rFonts w:ascii="Arial" w:eastAsia="Carlito" w:hAnsi="Arial" w:cs="Carlito"/>
          <w:spacing w:val="-12"/>
        </w:rPr>
        <w:t xml:space="preserve"> </w:t>
      </w:r>
      <w:r w:rsidRPr="006F3057">
        <w:rPr>
          <w:rFonts w:ascii="Arial" w:eastAsia="Carlito" w:hAnsi="Arial" w:cs="Carlito"/>
        </w:rPr>
        <w:t>chemin</w:t>
      </w:r>
      <w:r w:rsidRPr="006F3057">
        <w:rPr>
          <w:rFonts w:ascii="Arial" w:eastAsia="Carlito" w:hAnsi="Arial" w:cs="Carlito"/>
          <w:spacing w:val="-14"/>
        </w:rPr>
        <w:t xml:space="preserve"> </w:t>
      </w:r>
      <w:r w:rsidRPr="006F3057">
        <w:rPr>
          <w:rFonts w:ascii="Arial" w:eastAsia="Carlito" w:hAnsi="Arial" w:cs="Carlito"/>
        </w:rPr>
        <w:t>de</w:t>
      </w:r>
      <w:r w:rsidRPr="006F3057">
        <w:rPr>
          <w:rFonts w:ascii="Arial" w:eastAsia="Carlito" w:hAnsi="Arial" w:cs="Carlito"/>
          <w:spacing w:val="-12"/>
        </w:rPr>
        <w:t xml:space="preserve"> </w:t>
      </w:r>
      <w:r w:rsidRPr="006F3057">
        <w:rPr>
          <w:rFonts w:ascii="Arial" w:eastAsia="Carlito" w:hAnsi="Arial" w:cs="Carlito"/>
        </w:rPr>
        <w:t>l’école</w:t>
      </w:r>
    </w:p>
    <w:p w:rsidR="006F3057" w:rsidRPr="006F3057" w:rsidRDefault="006F3057" w:rsidP="006F3057">
      <w:pPr>
        <w:widowControl w:val="0"/>
        <w:numPr>
          <w:ilvl w:val="0"/>
          <w:numId w:val="1"/>
        </w:numPr>
        <w:tabs>
          <w:tab w:val="left" w:pos="446"/>
        </w:tabs>
        <w:autoSpaceDE w:val="0"/>
        <w:autoSpaceDN w:val="0"/>
        <w:spacing w:before="181" w:after="0" w:line="403" w:lineRule="auto"/>
        <w:ind w:right="3019"/>
        <w:rPr>
          <w:rFonts w:ascii="Wingdings" w:eastAsia="Carlito" w:hAnsi="Wingdings" w:cs="Carlito"/>
        </w:rPr>
      </w:pPr>
      <w:r w:rsidRPr="006F3057">
        <w:rPr>
          <w:rFonts w:ascii="Arial" w:eastAsia="Carlito" w:hAnsi="Arial" w:cs="Carlito"/>
        </w:rPr>
        <w:t>Au</w:t>
      </w:r>
      <w:r w:rsidRPr="006F3057">
        <w:rPr>
          <w:rFonts w:ascii="Arial" w:eastAsia="Carlito" w:hAnsi="Arial" w:cs="Carlito"/>
          <w:spacing w:val="-28"/>
        </w:rPr>
        <w:t xml:space="preserve"> </w:t>
      </w:r>
      <w:r w:rsidRPr="006F3057">
        <w:rPr>
          <w:rFonts w:ascii="Arial" w:eastAsia="Carlito" w:hAnsi="Arial" w:cs="Carlito"/>
        </w:rPr>
        <w:t>cœur</w:t>
      </w:r>
      <w:r w:rsidRPr="006F3057">
        <w:rPr>
          <w:rFonts w:ascii="Arial" w:eastAsia="Carlito" w:hAnsi="Arial" w:cs="Carlito"/>
          <w:spacing w:val="-26"/>
        </w:rPr>
        <w:t xml:space="preserve"> </w:t>
      </w:r>
      <w:r w:rsidRPr="006F3057">
        <w:rPr>
          <w:rFonts w:ascii="Arial" w:eastAsia="Carlito" w:hAnsi="Arial" w:cs="Carlito"/>
        </w:rPr>
        <w:t>des</w:t>
      </w:r>
      <w:r w:rsidRPr="006F3057">
        <w:rPr>
          <w:rFonts w:ascii="Arial" w:eastAsia="Carlito" w:hAnsi="Arial" w:cs="Carlito"/>
          <w:spacing w:val="-28"/>
        </w:rPr>
        <w:t xml:space="preserve"> </w:t>
      </w:r>
      <w:r w:rsidRPr="006F3057">
        <w:rPr>
          <w:rFonts w:ascii="Arial" w:eastAsia="Carlito" w:hAnsi="Arial" w:cs="Carlito"/>
        </w:rPr>
        <w:t>langues</w:t>
      </w:r>
      <w:r w:rsidRPr="006F3057">
        <w:rPr>
          <w:rFonts w:ascii="Arial" w:eastAsia="Carlito" w:hAnsi="Arial" w:cs="Carlito"/>
          <w:spacing w:val="-26"/>
        </w:rPr>
        <w:t xml:space="preserve"> </w:t>
      </w:r>
      <w:r w:rsidRPr="006F3057">
        <w:rPr>
          <w:rFonts w:ascii="Carlito" w:eastAsia="Carlito" w:hAnsi="Carlito" w:cs="Carlito"/>
        </w:rPr>
        <w:t>(une</w:t>
      </w:r>
      <w:r w:rsidRPr="006F3057">
        <w:rPr>
          <w:rFonts w:ascii="Carlito" w:eastAsia="Carlito" w:hAnsi="Carlito" w:cs="Carlito"/>
          <w:spacing w:val="-13"/>
        </w:rPr>
        <w:t xml:space="preserve"> </w:t>
      </w:r>
      <w:r w:rsidRPr="006F3057">
        <w:rPr>
          <w:rFonts w:ascii="Carlito" w:eastAsia="Carlito" w:hAnsi="Carlito" w:cs="Carlito"/>
        </w:rPr>
        <w:t>partie</w:t>
      </w:r>
      <w:r w:rsidRPr="006F3057">
        <w:rPr>
          <w:rFonts w:ascii="Carlito" w:eastAsia="Carlito" w:hAnsi="Carlito" w:cs="Carlito"/>
          <w:spacing w:val="-17"/>
        </w:rPr>
        <w:t xml:space="preserve"> </w:t>
      </w:r>
      <w:r w:rsidRPr="006F3057">
        <w:rPr>
          <w:rFonts w:ascii="Carlito" w:eastAsia="Carlito" w:hAnsi="Carlito" w:cs="Carlito"/>
        </w:rPr>
        <w:t>consacrée</w:t>
      </w:r>
      <w:r w:rsidRPr="006F3057">
        <w:rPr>
          <w:rFonts w:ascii="Carlito" w:eastAsia="Carlito" w:hAnsi="Carlito" w:cs="Carlito"/>
          <w:spacing w:val="-14"/>
        </w:rPr>
        <w:t xml:space="preserve"> </w:t>
      </w:r>
      <w:r w:rsidRPr="006F3057">
        <w:rPr>
          <w:rFonts w:ascii="Carlito" w:eastAsia="Carlito" w:hAnsi="Carlito" w:cs="Carlito"/>
        </w:rPr>
        <w:t>à</w:t>
      </w:r>
      <w:r w:rsidRPr="006F3057">
        <w:rPr>
          <w:rFonts w:ascii="Carlito" w:eastAsia="Carlito" w:hAnsi="Carlito" w:cs="Carlito"/>
          <w:spacing w:val="-15"/>
        </w:rPr>
        <w:t xml:space="preserve"> </w:t>
      </w:r>
      <w:r w:rsidRPr="006F3057">
        <w:rPr>
          <w:rFonts w:ascii="Carlito" w:eastAsia="Carlito" w:hAnsi="Carlito" w:cs="Carlito"/>
        </w:rPr>
        <w:t>la</w:t>
      </w:r>
      <w:r w:rsidRPr="006F3057">
        <w:rPr>
          <w:rFonts w:ascii="Carlito" w:eastAsia="Carlito" w:hAnsi="Carlito" w:cs="Carlito"/>
          <w:spacing w:val="-16"/>
        </w:rPr>
        <w:t xml:space="preserve"> </w:t>
      </w:r>
      <w:r w:rsidRPr="006F3057">
        <w:rPr>
          <w:rFonts w:ascii="Carlito" w:eastAsia="Carlito" w:hAnsi="Carlito" w:cs="Carlito"/>
        </w:rPr>
        <w:t>syntaxe</w:t>
      </w:r>
      <w:r w:rsidRPr="006F3057">
        <w:rPr>
          <w:rFonts w:ascii="Carlito" w:eastAsia="Carlito" w:hAnsi="Carlito" w:cs="Carlito"/>
          <w:spacing w:val="-15"/>
        </w:rPr>
        <w:t xml:space="preserve"> </w:t>
      </w:r>
      <w:r w:rsidRPr="006F3057">
        <w:rPr>
          <w:rFonts w:ascii="Carlito" w:eastAsia="Carlito" w:hAnsi="Carlito" w:cs="Carlito"/>
        </w:rPr>
        <w:t>et</w:t>
      </w:r>
      <w:r w:rsidRPr="006F3057">
        <w:rPr>
          <w:rFonts w:ascii="Carlito" w:eastAsia="Carlito" w:hAnsi="Carlito" w:cs="Carlito"/>
          <w:spacing w:val="-14"/>
        </w:rPr>
        <w:t xml:space="preserve"> </w:t>
      </w:r>
      <w:r w:rsidRPr="006F3057">
        <w:rPr>
          <w:rFonts w:ascii="Carlito" w:eastAsia="Carlito" w:hAnsi="Carlito" w:cs="Carlito"/>
        </w:rPr>
        <w:t>aux</w:t>
      </w:r>
      <w:r w:rsidRPr="006F3057">
        <w:rPr>
          <w:rFonts w:ascii="Carlito" w:eastAsia="Carlito" w:hAnsi="Carlito" w:cs="Carlito"/>
          <w:spacing w:val="-16"/>
        </w:rPr>
        <w:t xml:space="preserve"> </w:t>
      </w:r>
      <w:r w:rsidRPr="006F3057">
        <w:rPr>
          <w:rFonts w:ascii="Carlito" w:eastAsia="Carlito" w:hAnsi="Carlito" w:cs="Carlito"/>
        </w:rPr>
        <w:t>systèmes</w:t>
      </w:r>
      <w:r w:rsidRPr="006F3057">
        <w:rPr>
          <w:rFonts w:ascii="Carlito" w:eastAsia="Carlito" w:hAnsi="Carlito" w:cs="Carlito"/>
          <w:spacing w:val="-16"/>
        </w:rPr>
        <w:t xml:space="preserve"> </w:t>
      </w:r>
      <w:r w:rsidRPr="006F3057">
        <w:rPr>
          <w:rFonts w:ascii="Carlito" w:eastAsia="Carlito" w:hAnsi="Carlito" w:cs="Carlito"/>
        </w:rPr>
        <w:t>de</w:t>
      </w:r>
      <w:r w:rsidRPr="006F3057">
        <w:rPr>
          <w:rFonts w:ascii="Carlito" w:eastAsia="Carlito" w:hAnsi="Carlito" w:cs="Carlito"/>
          <w:spacing w:val="-15"/>
        </w:rPr>
        <w:t xml:space="preserve"> </w:t>
      </w:r>
      <w:r w:rsidRPr="006F3057">
        <w:rPr>
          <w:rFonts w:ascii="Carlito" w:eastAsia="Carlito" w:hAnsi="Carlito" w:cs="Carlito"/>
        </w:rPr>
        <w:t>langues) Les animaux sont-ils plurilingues ? - Les</w:t>
      </w:r>
      <w:r w:rsidRPr="006F3057">
        <w:rPr>
          <w:rFonts w:ascii="Carlito" w:eastAsia="Carlito" w:hAnsi="Carlito" w:cs="Carlito"/>
          <w:spacing w:val="-7"/>
        </w:rPr>
        <w:t xml:space="preserve"> </w:t>
      </w:r>
      <w:r w:rsidRPr="006F3057">
        <w:rPr>
          <w:rFonts w:ascii="Carlito" w:eastAsia="Carlito" w:hAnsi="Carlito" w:cs="Carlito"/>
        </w:rPr>
        <w:t>onomatopées</w:t>
      </w:r>
    </w:p>
    <w:p w:rsidR="006F3057" w:rsidRPr="006F3057" w:rsidRDefault="006F3057" w:rsidP="006F3057">
      <w:pPr>
        <w:widowControl w:val="0"/>
        <w:numPr>
          <w:ilvl w:val="0"/>
          <w:numId w:val="1"/>
        </w:numPr>
        <w:tabs>
          <w:tab w:val="left" w:pos="446"/>
        </w:tabs>
        <w:autoSpaceDE w:val="0"/>
        <w:autoSpaceDN w:val="0"/>
        <w:spacing w:after="0" w:line="266" w:lineRule="exact"/>
        <w:ind w:left="445"/>
        <w:rPr>
          <w:rFonts w:ascii="Wingdings" w:eastAsia="Carlito" w:hAnsi="Wingdings" w:cs="Carlito"/>
        </w:rPr>
      </w:pPr>
      <w:r w:rsidRPr="006F3057">
        <w:rPr>
          <w:rFonts w:ascii="Carlito" w:eastAsia="Carlito" w:hAnsi="Carlito" w:cs="Carlito"/>
        </w:rPr>
        <w:t>Les mots</w:t>
      </w:r>
      <w:r w:rsidRPr="006F3057">
        <w:rPr>
          <w:rFonts w:ascii="Carlito" w:eastAsia="Carlito" w:hAnsi="Carlito" w:cs="Carlito"/>
          <w:spacing w:val="-2"/>
        </w:rPr>
        <w:t xml:space="preserve"> </w:t>
      </w:r>
      <w:r w:rsidRPr="006F3057">
        <w:rPr>
          <w:rFonts w:ascii="Carlito" w:eastAsia="Carlito" w:hAnsi="Carlito" w:cs="Carlito"/>
        </w:rPr>
        <w:t>voyageurs</w:t>
      </w:r>
    </w:p>
    <w:p w:rsidR="006F3057" w:rsidRPr="006F3057" w:rsidRDefault="006F3057" w:rsidP="006F3057">
      <w:pPr>
        <w:widowControl w:val="0"/>
        <w:numPr>
          <w:ilvl w:val="1"/>
          <w:numId w:val="4"/>
        </w:numPr>
        <w:tabs>
          <w:tab w:val="left" w:pos="941"/>
        </w:tabs>
        <w:autoSpaceDE w:val="0"/>
        <w:autoSpaceDN w:val="0"/>
        <w:spacing w:before="182" w:after="0" w:line="240" w:lineRule="auto"/>
        <w:rPr>
          <w:rFonts w:ascii="Carlito" w:eastAsia="Carlito" w:hAnsi="Carlito" w:cs="Carlito"/>
        </w:rPr>
      </w:pPr>
      <w:r w:rsidRPr="006F3057">
        <w:rPr>
          <w:rFonts w:ascii="Carlito" w:eastAsia="Carlito" w:hAnsi="Carlito" w:cs="Carlito"/>
        </w:rPr>
        <w:t>Des mots de tous les coins du</w:t>
      </w:r>
      <w:r w:rsidRPr="006F3057">
        <w:rPr>
          <w:rFonts w:ascii="Carlito" w:eastAsia="Carlito" w:hAnsi="Carlito" w:cs="Carlito"/>
          <w:spacing w:val="-6"/>
        </w:rPr>
        <w:t xml:space="preserve"> </w:t>
      </w:r>
      <w:r w:rsidRPr="006F3057">
        <w:rPr>
          <w:rFonts w:ascii="Carlito" w:eastAsia="Carlito" w:hAnsi="Carlito" w:cs="Carlito"/>
        </w:rPr>
        <w:t>monde</w:t>
      </w:r>
    </w:p>
    <w:p w:rsidR="006F3057" w:rsidRPr="006F3057" w:rsidRDefault="006F3057" w:rsidP="006F3057">
      <w:pPr>
        <w:widowControl w:val="0"/>
        <w:numPr>
          <w:ilvl w:val="1"/>
          <w:numId w:val="4"/>
        </w:numPr>
        <w:tabs>
          <w:tab w:val="left" w:pos="941"/>
        </w:tabs>
        <w:autoSpaceDE w:val="0"/>
        <w:autoSpaceDN w:val="0"/>
        <w:spacing w:before="20" w:after="0" w:line="240" w:lineRule="auto"/>
        <w:rPr>
          <w:rFonts w:ascii="Arial" w:eastAsia="Carlito" w:hAnsi="Arial" w:cs="Carlito"/>
        </w:rPr>
      </w:pPr>
      <w:r w:rsidRPr="006F3057">
        <w:rPr>
          <w:rFonts w:ascii="Arial" w:eastAsia="Carlito" w:hAnsi="Arial" w:cs="Carlito"/>
          <w:w w:val="95"/>
        </w:rPr>
        <w:t>Enquête</w:t>
      </w:r>
      <w:r w:rsidRPr="006F3057">
        <w:rPr>
          <w:rFonts w:ascii="Arial" w:eastAsia="Carlito" w:hAnsi="Arial" w:cs="Carlito"/>
          <w:spacing w:val="-32"/>
          <w:w w:val="95"/>
        </w:rPr>
        <w:t xml:space="preserve"> </w:t>
      </w:r>
      <w:r w:rsidRPr="006F3057">
        <w:rPr>
          <w:rFonts w:ascii="Arial" w:eastAsia="Carlito" w:hAnsi="Arial" w:cs="Carlito"/>
          <w:w w:val="95"/>
        </w:rPr>
        <w:t>sur</w:t>
      </w:r>
      <w:r w:rsidRPr="006F3057">
        <w:rPr>
          <w:rFonts w:ascii="Arial" w:eastAsia="Carlito" w:hAnsi="Arial" w:cs="Carlito"/>
          <w:spacing w:val="-33"/>
          <w:w w:val="95"/>
        </w:rPr>
        <w:t xml:space="preserve"> </w:t>
      </w:r>
      <w:r w:rsidRPr="006F3057">
        <w:rPr>
          <w:rFonts w:ascii="Arial" w:eastAsia="Carlito" w:hAnsi="Arial" w:cs="Carlito"/>
          <w:w w:val="95"/>
        </w:rPr>
        <w:t>les</w:t>
      </w:r>
      <w:r w:rsidRPr="006F3057">
        <w:rPr>
          <w:rFonts w:ascii="Arial" w:eastAsia="Carlito" w:hAnsi="Arial" w:cs="Carlito"/>
          <w:spacing w:val="-32"/>
          <w:w w:val="95"/>
        </w:rPr>
        <w:t xml:space="preserve"> </w:t>
      </w:r>
      <w:r w:rsidRPr="006F3057">
        <w:rPr>
          <w:rFonts w:ascii="Arial" w:eastAsia="Carlito" w:hAnsi="Arial" w:cs="Carlito"/>
          <w:w w:val="95"/>
        </w:rPr>
        <w:t>mots</w:t>
      </w:r>
      <w:r w:rsidRPr="006F3057">
        <w:rPr>
          <w:rFonts w:ascii="Arial" w:eastAsia="Carlito" w:hAnsi="Arial" w:cs="Carlito"/>
          <w:spacing w:val="-33"/>
          <w:w w:val="95"/>
        </w:rPr>
        <w:t xml:space="preserve"> </w:t>
      </w:r>
      <w:r w:rsidRPr="006F3057">
        <w:rPr>
          <w:rFonts w:ascii="Arial" w:eastAsia="Carlito" w:hAnsi="Arial" w:cs="Carlito"/>
          <w:w w:val="95"/>
        </w:rPr>
        <w:t>venus</w:t>
      </w:r>
      <w:r w:rsidRPr="006F3057">
        <w:rPr>
          <w:rFonts w:ascii="Arial" w:eastAsia="Carlito" w:hAnsi="Arial" w:cs="Carlito"/>
          <w:spacing w:val="-33"/>
          <w:w w:val="95"/>
        </w:rPr>
        <w:t xml:space="preserve"> </w:t>
      </w:r>
      <w:r w:rsidRPr="006F3057">
        <w:rPr>
          <w:rFonts w:ascii="Arial" w:eastAsia="Carlito" w:hAnsi="Arial" w:cs="Carlito"/>
          <w:w w:val="95"/>
        </w:rPr>
        <w:t>d’ailleurs</w:t>
      </w:r>
    </w:p>
    <w:p w:rsidR="006F3057" w:rsidRPr="006F3057" w:rsidRDefault="006F3057" w:rsidP="006F3057">
      <w:pPr>
        <w:widowControl w:val="0"/>
        <w:numPr>
          <w:ilvl w:val="1"/>
          <w:numId w:val="4"/>
        </w:numPr>
        <w:tabs>
          <w:tab w:val="left" w:pos="941"/>
        </w:tabs>
        <w:autoSpaceDE w:val="0"/>
        <w:autoSpaceDN w:val="0"/>
        <w:spacing w:before="22" w:after="0" w:line="240" w:lineRule="auto"/>
        <w:rPr>
          <w:rFonts w:ascii="Arial" w:eastAsia="Carlito" w:hAnsi="Arial" w:cs="Carlito"/>
        </w:rPr>
      </w:pPr>
      <w:r w:rsidRPr="006F3057">
        <w:rPr>
          <w:rFonts w:ascii="Arial" w:eastAsia="Carlito" w:hAnsi="Arial" w:cs="Carlito"/>
        </w:rPr>
        <w:t>Comptine</w:t>
      </w:r>
      <w:r w:rsidRPr="006F3057">
        <w:rPr>
          <w:rFonts w:ascii="Arial" w:eastAsia="Carlito" w:hAnsi="Arial" w:cs="Carlito"/>
          <w:spacing w:val="-13"/>
        </w:rPr>
        <w:t xml:space="preserve"> </w:t>
      </w:r>
      <w:r w:rsidRPr="006F3057">
        <w:rPr>
          <w:rFonts w:ascii="Arial" w:eastAsia="Carlito" w:hAnsi="Arial" w:cs="Carlito"/>
        </w:rPr>
        <w:t>d’ici</w:t>
      </w:r>
      <w:r w:rsidRPr="006F3057">
        <w:rPr>
          <w:rFonts w:ascii="Arial" w:eastAsia="Carlito" w:hAnsi="Arial" w:cs="Carlito"/>
          <w:spacing w:val="-16"/>
        </w:rPr>
        <w:t xml:space="preserve"> </w:t>
      </w:r>
      <w:r w:rsidRPr="006F3057">
        <w:rPr>
          <w:rFonts w:ascii="Arial" w:eastAsia="Carlito" w:hAnsi="Arial" w:cs="Carlito"/>
        </w:rPr>
        <w:t>avec</w:t>
      </w:r>
      <w:r w:rsidRPr="006F3057">
        <w:rPr>
          <w:rFonts w:ascii="Arial" w:eastAsia="Carlito" w:hAnsi="Arial" w:cs="Carlito"/>
          <w:spacing w:val="-12"/>
        </w:rPr>
        <w:t xml:space="preserve"> </w:t>
      </w:r>
      <w:r w:rsidRPr="006F3057">
        <w:rPr>
          <w:rFonts w:ascii="Arial" w:eastAsia="Carlito" w:hAnsi="Arial" w:cs="Carlito"/>
        </w:rPr>
        <w:t>des</w:t>
      </w:r>
      <w:r w:rsidRPr="006F3057">
        <w:rPr>
          <w:rFonts w:ascii="Arial" w:eastAsia="Carlito" w:hAnsi="Arial" w:cs="Carlito"/>
          <w:spacing w:val="-18"/>
        </w:rPr>
        <w:t xml:space="preserve"> </w:t>
      </w:r>
      <w:r w:rsidRPr="006F3057">
        <w:rPr>
          <w:rFonts w:ascii="Arial" w:eastAsia="Carlito" w:hAnsi="Arial" w:cs="Carlito"/>
        </w:rPr>
        <w:t>mots</w:t>
      </w:r>
      <w:r w:rsidRPr="006F3057">
        <w:rPr>
          <w:rFonts w:ascii="Arial" w:eastAsia="Carlito" w:hAnsi="Arial" w:cs="Carlito"/>
          <w:spacing w:val="-13"/>
        </w:rPr>
        <w:t xml:space="preserve"> </w:t>
      </w:r>
      <w:r w:rsidRPr="006F3057">
        <w:rPr>
          <w:rFonts w:ascii="Arial" w:eastAsia="Carlito" w:hAnsi="Arial" w:cs="Carlito"/>
        </w:rPr>
        <w:t>d’ailleurs</w:t>
      </w:r>
    </w:p>
    <w:p w:rsidR="006F3057" w:rsidRPr="006F3057" w:rsidRDefault="006F3057" w:rsidP="006F3057">
      <w:pPr>
        <w:widowControl w:val="0"/>
        <w:numPr>
          <w:ilvl w:val="0"/>
          <w:numId w:val="1"/>
        </w:numPr>
        <w:tabs>
          <w:tab w:val="left" w:pos="397"/>
        </w:tabs>
        <w:autoSpaceDE w:val="0"/>
        <w:autoSpaceDN w:val="0"/>
        <w:spacing w:before="181" w:after="0" w:line="240" w:lineRule="auto"/>
        <w:ind w:left="396" w:hanging="177"/>
        <w:rPr>
          <w:rFonts w:ascii="Wingdings" w:eastAsia="Carlito" w:hAnsi="Wingdings" w:cs="Carlito"/>
          <w:sz w:val="20"/>
        </w:rPr>
      </w:pPr>
      <w:r w:rsidRPr="006F3057">
        <w:rPr>
          <w:rFonts w:ascii="Carlito" w:eastAsia="Carlito" w:hAnsi="Carlito" w:cs="Carlito"/>
        </w:rPr>
        <w:lastRenderedPageBreak/>
        <w:t>Lectures et écritures</w:t>
      </w:r>
      <w:r w:rsidRPr="006F3057">
        <w:rPr>
          <w:rFonts w:ascii="Carlito" w:eastAsia="Carlito" w:hAnsi="Carlito" w:cs="Carlito"/>
          <w:spacing w:val="-5"/>
        </w:rPr>
        <w:t xml:space="preserve"> </w:t>
      </w:r>
      <w:r w:rsidRPr="006F3057">
        <w:rPr>
          <w:rFonts w:ascii="Carlito" w:eastAsia="Carlito" w:hAnsi="Carlito" w:cs="Carlito"/>
        </w:rPr>
        <w:t>plurilingues</w:t>
      </w:r>
    </w:p>
    <w:p w:rsidR="006F3057" w:rsidRPr="006F3057" w:rsidRDefault="006F3057" w:rsidP="006F3057">
      <w:pPr>
        <w:widowControl w:val="0"/>
        <w:numPr>
          <w:ilvl w:val="0"/>
          <w:numId w:val="3"/>
        </w:numPr>
        <w:tabs>
          <w:tab w:val="left" w:pos="941"/>
        </w:tabs>
        <w:autoSpaceDE w:val="0"/>
        <w:autoSpaceDN w:val="0"/>
        <w:spacing w:before="182" w:after="0" w:line="240" w:lineRule="auto"/>
        <w:rPr>
          <w:rFonts w:ascii="Carlito" w:eastAsia="Carlito" w:hAnsi="Carlito" w:cs="Carlito"/>
        </w:rPr>
      </w:pPr>
      <w:r w:rsidRPr="006F3057">
        <w:rPr>
          <w:rFonts w:ascii="Carlito" w:eastAsia="Carlito" w:hAnsi="Carlito" w:cs="Carlito"/>
        </w:rPr>
        <w:t>Intercompréhension entre textes de langues différentes et développement de stratégies de</w:t>
      </w:r>
      <w:r w:rsidRPr="006F3057">
        <w:rPr>
          <w:rFonts w:ascii="Carlito" w:eastAsia="Carlito" w:hAnsi="Carlito" w:cs="Carlito"/>
          <w:spacing w:val="-13"/>
        </w:rPr>
        <w:t xml:space="preserve"> </w:t>
      </w:r>
      <w:r w:rsidRPr="006F3057">
        <w:rPr>
          <w:rFonts w:ascii="Carlito" w:eastAsia="Carlito" w:hAnsi="Carlito" w:cs="Carlito"/>
        </w:rPr>
        <w:t>lecture</w:t>
      </w:r>
    </w:p>
    <w:p w:rsidR="006F3057" w:rsidRPr="006F3057" w:rsidRDefault="006F3057" w:rsidP="006F3057">
      <w:pPr>
        <w:widowControl w:val="0"/>
        <w:numPr>
          <w:ilvl w:val="0"/>
          <w:numId w:val="3"/>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Création</w:t>
      </w:r>
      <w:r w:rsidRPr="006F3057">
        <w:rPr>
          <w:rFonts w:ascii="Carlito" w:eastAsia="Carlito" w:hAnsi="Carlito" w:cs="Carlito"/>
          <w:spacing w:val="-2"/>
        </w:rPr>
        <w:t xml:space="preserve"> </w:t>
      </w:r>
      <w:proofErr w:type="spellStart"/>
      <w:r w:rsidRPr="006F3057">
        <w:rPr>
          <w:rFonts w:ascii="Carlito" w:eastAsia="Carlito" w:hAnsi="Carlito" w:cs="Carlito"/>
        </w:rPr>
        <w:t>interlinguistique</w:t>
      </w:r>
      <w:proofErr w:type="spellEnd"/>
    </w:p>
    <w:p w:rsidR="006F3057" w:rsidRPr="006F3057" w:rsidRDefault="006F3057" w:rsidP="006F3057">
      <w:pPr>
        <w:widowControl w:val="0"/>
        <w:numPr>
          <w:ilvl w:val="0"/>
          <w:numId w:val="3"/>
        </w:numPr>
        <w:tabs>
          <w:tab w:val="left" w:pos="941"/>
        </w:tabs>
        <w:autoSpaceDE w:val="0"/>
        <w:autoSpaceDN w:val="0"/>
        <w:spacing w:before="19" w:after="0" w:line="240" w:lineRule="auto"/>
        <w:rPr>
          <w:rFonts w:ascii="Carlito" w:eastAsia="Carlito" w:hAnsi="Carlito" w:cs="Carlito"/>
        </w:rPr>
      </w:pPr>
      <w:r w:rsidRPr="006F3057">
        <w:rPr>
          <w:rFonts w:ascii="Carlito" w:eastAsia="Carlito" w:hAnsi="Carlito" w:cs="Carlito"/>
        </w:rPr>
        <w:t>Livres</w:t>
      </w:r>
      <w:r w:rsidRPr="006F3057">
        <w:rPr>
          <w:rFonts w:ascii="Carlito" w:eastAsia="Carlito" w:hAnsi="Carlito" w:cs="Carlito"/>
          <w:spacing w:val="-1"/>
        </w:rPr>
        <w:t xml:space="preserve"> </w:t>
      </w:r>
      <w:r w:rsidRPr="006F3057">
        <w:rPr>
          <w:rFonts w:ascii="Carlito" w:eastAsia="Carlito" w:hAnsi="Carlito" w:cs="Carlito"/>
        </w:rPr>
        <w:t>bilingues</w:t>
      </w:r>
    </w:p>
    <w:p w:rsidR="006F3057" w:rsidRPr="006F3057" w:rsidRDefault="006F3057" w:rsidP="006F3057">
      <w:pPr>
        <w:widowControl w:val="0"/>
        <w:numPr>
          <w:ilvl w:val="0"/>
          <w:numId w:val="3"/>
        </w:numPr>
        <w:tabs>
          <w:tab w:val="left" w:pos="941"/>
        </w:tabs>
        <w:autoSpaceDE w:val="0"/>
        <w:autoSpaceDN w:val="0"/>
        <w:spacing w:before="22" w:after="0" w:line="240" w:lineRule="auto"/>
        <w:rPr>
          <w:rFonts w:ascii="Arial" w:eastAsia="Carlito" w:hAnsi="Arial" w:cs="Carlito"/>
        </w:rPr>
      </w:pPr>
      <w:r w:rsidRPr="006F3057">
        <w:rPr>
          <w:rFonts w:ascii="Arial" w:eastAsia="Carlito" w:hAnsi="Arial" w:cs="Carlito"/>
          <w:w w:val="95"/>
        </w:rPr>
        <w:t>Les sacs</w:t>
      </w:r>
      <w:r w:rsidRPr="006F3057">
        <w:rPr>
          <w:rFonts w:ascii="Arial" w:eastAsia="Carlito" w:hAnsi="Arial" w:cs="Carlito"/>
          <w:spacing w:val="-18"/>
          <w:w w:val="95"/>
        </w:rPr>
        <w:t xml:space="preserve"> </w:t>
      </w:r>
      <w:r w:rsidRPr="006F3057">
        <w:rPr>
          <w:rFonts w:ascii="Arial" w:eastAsia="Carlito" w:hAnsi="Arial" w:cs="Carlito"/>
          <w:w w:val="95"/>
        </w:rPr>
        <w:t>d’histoires</w:t>
      </w:r>
    </w:p>
    <w:p w:rsidR="006F3057" w:rsidRPr="006F3057" w:rsidRDefault="006F3057" w:rsidP="006F3057">
      <w:pPr>
        <w:widowControl w:val="0"/>
        <w:numPr>
          <w:ilvl w:val="0"/>
          <w:numId w:val="3"/>
        </w:numPr>
        <w:tabs>
          <w:tab w:val="left" w:pos="941"/>
        </w:tabs>
        <w:autoSpaceDE w:val="0"/>
        <w:autoSpaceDN w:val="0"/>
        <w:spacing w:before="22" w:after="0" w:line="240" w:lineRule="auto"/>
        <w:rPr>
          <w:rFonts w:ascii="Carlito" w:eastAsia="Carlito" w:hAnsi="Carlito" w:cs="Carlito"/>
        </w:rPr>
      </w:pPr>
      <w:r w:rsidRPr="006F3057">
        <w:rPr>
          <w:rFonts w:ascii="Carlito" w:eastAsia="Carlito" w:hAnsi="Carlito" w:cs="Carlito"/>
        </w:rPr>
        <w:t>Histoires sans</w:t>
      </w:r>
      <w:r w:rsidRPr="006F3057">
        <w:rPr>
          <w:rFonts w:ascii="Carlito" w:eastAsia="Carlito" w:hAnsi="Carlito" w:cs="Carlito"/>
          <w:spacing w:val="-4"/>
        </w:rPr>
        <w:t xml:space="preserve"> </w:t>
      </w:r>
      <w:r w:rsidRPr="006F3057">
        <w:rPr>
          <w:rFonts w:ascii="Carlito" w:eastAsia="Carlito" w:hAnsi="Carlito" w:cs="Carlito"/>
        </w:rPr>
        <w:t>paroles</w:t>
      </w:r>
    </w:p>
    <w:p w:rsidR="006F3057" w:rsidRPr="006F3057" w:rsidRDefault="006F3057" w:rsidP="006F3057">
      <w:pPr>
        <w:widowControl w:val="0"/>
        <w:numPr>
          <w:ilvl w:val="0"/>
          <w:numId w:val="1"/>
        </w:numPr>
        <w:tabs>
          <w:tab w:val="left" w:pos="446"/>
        </w:tabs>
        <w:autoSpaceDE w:val="0"/>
        <w:autoSpaceDN w:val="0"/>
        <w:spacing w:before="180" w:after="0" w:line="240" w:lineRule="auto"/>
        <w:ind w:left="445"/>
        <w:rPr>
          <w:rFonts w:ascii="Wingdings" w:eastAsia="Carlito" w:hAnsi="Wingdings" w:cs="Carlito"/>
        </w:rPr>
      </w:pPr>
      <w:r w:rsidRPr="006F3057">
        <w:rPr>
          <w:rFonts w:ascii="Carlito" w:eastAsia="Carlito" w:hAnsi="Carlito" w:cs="Carlito"/>
        </w:rPr>
        <w:t>Langues et expressions</w:t>
      </w:r>
      <w:r w:rsidRPr="006F3057">
        <w:rPr>
          <w:rFonts w:ascii="Carlito" w:eastAsia="Carlito" w:hAnsi="Carlito" w:cs="Carlito"/>
          <w:spacing w:val="-6"/>
        </w:rPr>
        <w:t xml:space="preserve"> </w:t>
      </w:r>
      <w:r w:rsidRPr="006F3057">
        <w:rPr>
          <w:rFonts w:ascii="Carlito" w:eastAsia="Carlito" w:hAnsi="Carlito" w:cs="Carlito"/>
        </w:rPr>
        <w:t>culturelles</w:t>
      </w:r>
    </w:p>
    <w:p w:rsidR="006F3057" w:rsidRPr="006F3057" w:rsidRDefault="006F3057" w:rsidP="006F3057">
      <w:pPr>
        <w:widowControl w:val="0"/>
        <w:numPr>
          <w:ilvl w:val="0"/>
          <w:numId w:val="2"/>
        </w:numPr>
        <w:tabs>
          <w:tab w:val="left" w:pos="941"/>
        </w:tabs>
        <w:autoSpaceDE w:val="0"/>
        <w:autoSpaceDN w:val="0"/>
        <w:spacing w:before="183" w:after="0" w:line="240" w:lineRule="auto"/>
        <w:rPr>
          <w:rFonts w:ascii="Carlito" w:eastAsia="Carlito" w:hAnsi="Carlito" w:cs="Carlito"/>
        </w:rPr>
      </w:pPr>
      <w:r w:rsidRPr="006F3057">
        <w:rPr>
          <w:rFonts w:ascii="Carlito" w:eastAsia="Carlito" w:hAnsi="Carlito" w:cs="Carlito"/>
        </w:rPr>
        <w:t>Les mots doux</w:t>
      </w:r>
    </w:p>
    <w:p w:rsidR="006F3057" w:rsidRDefault="006F3057" w:rsidP="006F3057">
      <w:pPr>
        <w:widowControl w:val="0"/>
        <w:numPr>
          <w:ilvl w:val="0"/>
          <w:numId w:val="2"/>
        </w:numPr>
        <w:tabs>
          <w:tab w:val="left" w:pos="941"/>
        </w:tabs>
        <w:autoSpaceDE w:val="0"/>
        <w:autoSpaceDN w:val="0"/>
        <w:spacing w:before="22" w:after="0" w:line="240" w:lineRule="auto"/>
        <w:rPr>
          <w:rFonts w:ascii="Arial" w:eastAsia="Carlito" w:hAnsi="Arial" w:cs="Carlito"/>
        </w:rPr>
      </w:pPr>
      <w:r w:rsidRPr="006F3057">
        <w:rPr>
          <w:rFonts w:ascii="Arial" w:eastAsia="Carlito" w:hAnsi="Arial" w:cs="Carlito"/>
        </w:rPr>
        <w:t>L’univers des</w:t>
      </w:r>
      <w:r w:rsidRPr="006F3057">
        <w:rPr>
          <w:rFonts w:ascii="Arial" w:eastAsia="Carlito" w:hAnsi="Arial" w:cs="Carlito"/>
          <w:spacing w:val="-28"/>
        </w:rPr>
        <w:t xml:space="preserve"> </w:t>
      </w:r>
      <w:r w:rsidRPr="006F3057">
        <w:rPr>
          <w:rFonts w:ascii="Arial" w:eastAsia="Carlito" w:hAnsi="Arial" w:cs="Carlito"/>
        </w:rPr>
        <w:t>prénoms</w:t>
      </w:r>
    </w:p>
    <w:p w:rsidR="006F3057" w:rsidRDefault="006F3057" w:rsidP="006F3057">
      <w:pPr>
        <w:widowControl w:val="0"/>
        <w:tabs>
          <w:tab w:val="left" w:pos="941"/>
        </w:tabs>
        <w:autoSpaceDE w:val="0"/>
        <w:autoSpaceDN w:val="0"/>
        <w:spacing w:before="22" w:after="0" w:line="240" w:lineRule="auto"/>
        <w:rPr>
          <w:rFonts w:ascii="Arial" w:eastAsia="Carlito" w:hAnsi="Arial" w:cs="Carlito"/>
        </w:rPr>
      </w:pPr>
    </w:p>
    <w:p w:rsidR="006F3057" w:rsidRDefault="006F3057" w:rsidP="006F3057">
      <w:pPr>
        <w:widowControl w:val="0"/>
        <w:tabs>
          <w:tab w:val="left" w:pos="941"/>
        </w:tabs>
        <w:autoSpaceDE w:val="0"/>
        <w:autoSpaceDN w:val="0"/>
        <w:spacing w:before="22" w:after="0" w:line="240" w:lineRule="auto"/>
        <w:rPr>
          <w:rFonts w:ascii="Arial" w:eastAsia="Carlito" w:hAnsi="Arial" w:cs="Carlito"/>
        </w:rPr>
      </w:pPr>
    </w:p>
    <w:p w:rsidR="006F3057" w:rsidRDefault="006F3057" w:rsidP="006F3057">
      <w:pPr>
        <w:widowControl w:val="0"/>
        <w:tabs>
          <w:tab w:val="left" w:pos="941"/>
        </w:tabs>
        <w:autoSpaceDE w:val="0"/>
        <w:autoSpaceDN w:val="0"/>
        <w:spacing w:before="22" w:after="0" w:line="240" w:lineRule="auto"/>
        <w:rPr>
          <w:rFonts w:ascii="Arial" w:eastAsia="Carlito" w:hAnsi="Arial" w:cs="Carlito"/>
        </w:rPr>
      </w:pPr>
    </w:p>
    <w:p w:rsidR="006F3057" w:rsidRDefault="006F3057" w:rsidP="006F3057">
      <w:pPr>
        <w:widowControl w:val="0"/>
        <w:autoSpaceDE w:val="0"/>
        <w:autoSpaceDN w:val="0"/>
        <w:spacing w:before="183" w:after="0" w:line="240" w:lineRule="auto"/>
        <w:ind w:left="220"/>
        <w:outlineLvl w:val="0"/>
        <w:rPr>
          <w:rFonts w:ascii="Carlito" w:eastAsia="Carlito" w:hAnsi="Carlito" w:cs="Carlito"/>
          <w:b/>
          <w:bCs/>
          <w:sz w:val="28"/>
          <w:szCs w:val="28"/>
          <w:u w:val="single" w:color="000000"/>
        </w:rPr>
      </w:pPr>
      <w:r w:rsidRPr="006F3057">
        <w:rPr>
          <w:rFonts w:ascii="Carlito" w:eastAsia="Carlito" w:hAnsi="Carlito" w:cs="Carlito"/>
          <w:b/>
          <w:bCs/>
          <w:sz w:val="28"/>
          <w:szCs w:val="28"/>
          <w:u w:val="single" w:color="000000"/>
        </w:rPr>
        <w:t xml:space="preserve">Les activités </w:t>
      </w:r>
      <w:proofErr w:type="spellStart"/>
      <w:r w:rsidRPr="006F3057">
        <w:rPr>
          <w:rFonts w:ascii="Carlito" w:eastAsia="Carlito" w:hAnsi="Carlito" w:cs="Carlito"/>
          <w:b/>
          <w:bCs/>
          <w:sz w:val="28"/>
          <w:szCs w:val="28"/>
          <w:u w:val="single" w:color="000000"/>
        </w:rPr>
        <w:t>Elodil</w:t>
      </w:r>
      <w:proofErr w:type="spellEnd"/>
    </w:p>
    <w:p w:rsidR="006F3057" w:rsidRPr="006F3057" w:rsidRDefault="006F3057" w:rsidP="006F3057">
      <w:pPr>
        <w:widowControl w:val="0"/>
        <w:autoSpaceDE w:val="0"/>
        <w:autoSpaceDN w:val="0"/>
        <w:spacing w:before="184" w:after="0" w:line="261" w:lineRule="auto"/>
        <w:ind w:left="220" w:right="273"/>
        <w:jc w:val="both"/>
        <w:rPr>
          <w:rFonts w:ascii="Carlito" w:eastAsia="Carlito" w:hAnsi="Carlito" w:cs="Carlito"/>
          <w:sz w:val="24"/>
          <w:szCs w:val="24"/>
        </w:rPr>
      </w:pPr>
      <w:r w:rsidRPr="006F3057">
        <w:rPr>
          <w:rFonts w:ascii="Carlito" w:eastAsia="Carlito" w:hAnsi="Carlito" w:cs="Carlito"/>
          <w:sz w:val="24"/>
          <w:szCs w:val="24"/>
        </w:rPr>
        <w:t xml:space="preserve">Sur le site canadien, dans la rubrique « Accueil/Guides/Éducation interculturelle et diversité linguistique », vous trouverez des activités clés en mains au format PDF à télécharger mais aussi des vidéos, des jeux, des fichiers sons, des points culturels et linguistiques et des activités pour « aller plus loin ». Pour un enrichissement personnel, il existe aussi des vidéos de séquences menées en classe qui donnent des pistes </w:t>
      </w:r>
      <w:r w:rsidRPr="006F3057">
        <w:rPr>
          <w:rFonts w:ascii="Arial" w:eastAsia="Carlito" w:hAnsi="Arial" w:cs="Carlito"/>
          <w:w w:val="95"/>
          <w:sz w:val="24"/>
          <w:szCs w:val="24"/>
        </w:rPr>
        <w:t>sur</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la</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structure</w:t>
      </w:r>
      <w:r w:rsidRPr="006F3057">
        <w:rPr>
          <w:rFonts w:ascii="Arial" w:eastAsia="Carlito" w:hAnsi="Arial" w:cs="Carlito"/>
          <w:spacing w:val="-15"/>
          <w:w w:val="95"/>
          <w:sz w:val="24"/>
          <w:szCs w:val="24"/>
        </w:rPr>
        <w:t xml:space="preserve"> </w:t>
      </w:r>
      <w:r w:rsidRPr="006F3057">
        <w:rPr>
          <w:rFonts w:ascii="Arial" w:eastAsia="Carlito" w:hAnsi="Arial" w:cs="Carlito"/>
          <w:w w:val="95"/>
          <w:sz w:val="24"/>
          <w:szCs w:val="24"/>
        </w:rPr>
        <w:t>d’une</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séance,</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l’inclusion</w:t>
      </w:r>
      <w:r w:rsidRPr="006F3057">
        <w:rPr>
          <w:rFonts w:ascii="Arial" w:eastAsia="Carlito" w:hAnsi="Arial" w:cs="Carlito"/>
          <w:spacing w:val="-15"/>
          <w:w w:val="95"/>
          <w:sz w:val="24"/>
          <w:szCs w:val="24"/>
        </w:rPr>
        <w:t xml:space="preserve"> </w:t>
      </w:r>
      <w:r w:rsidRPr="006F3057">
        <w:rPr>
          <w:rFonts w:ascii="Arial" w:eastAsia="Carlito" w:hAnsi="Arial" w:cs="Carlito"/>
          <w:w w:val="95"/>
          <w:sz w:val="24"/>
          <w:szCs w:val="24"/>
        </w:rPr>
        <w:t>des</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élèves</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allophones,</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les</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modalités</w:t>
      </w:r>
      <w:r w:rsidRPr="006F3057">
        <w:rPr>
          <w:rFonts w:ascii="Arial" w:eastAsia="Carlito" w:hAnsi="Arial" w:cs="Carlito"/>
          <w:spacing w:val="-16"/>
          <w:w w:val="95"/>
          <w:sz w:val="24"/>
          <w:szCs w:val="24"/>
        </w:rPr>
        <w:t xml:space="preserve"> </w:t>
      </w:r>
      <w:r w:rsidRPr="006F3057">
        <w:rPr>
          <w:rFonts w:ascii="Arial" w:eastAsia="Carlito" w:hAnsi="Arial" w:cs="Carlito"/>
          <w:w w:val="95"/>
          <w:sz w:val="24"/>
          <w:szCs w:val="24"/>
        </w:rPr>
        <w:t>de</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mise</w:t>
      </w:r>
      <w:r w:rsidRPr="006F3057">
        <w:rPr>
          <w:rFonts w:ascii="Arial" w:eastAsia="Carlito" w:hAnsi="Arial" w:cs="Carlito"/>
          <w:spacing w:val="-15"/>
          <w:w w:val="95"/>
          <w:sz w:val="24"/>
          <w:szCs w:val="24"/>
        </w:rPr>
        <w:t xml:space="preserve"> </w:t>
      </w:r>
      <w:r w:rsidRPr="006F3057">
        <w:rPr>
          <w:rFonts w:ascii="Arial" w:eastAsia="Carlito" w:hAnsi="Arial" w:cs="Carlito"/>
          <w:w w:val="95"/>
          <w:sz w:val="24"/>
          <w:szCs w:val="24"/>
        </w:rPr>
        <w:t>en</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œuvre</w:t>
      </w:r>
      <w:r w:rsidRPr="006F3057">
        <w:rPr>
          <w:rFonts w:ascii="Arial" w:eastAsia="Carlito" w:hAnsi="Arial" w:cs="Carlito"/>
          <w:spacing w:val="-16"/>
          <w:w w:val="95"/>
          <w:sz w:val="24"/>
          <w:szCs w:val="24"/>
        </w:rPr>
        <w:t xml:space="preserve"> </w:t>
      </w:r>
      <w:r w:rsidRPr="006F3057">
        <w:rPr>
          <w:rFonts w:ascii="Arial" w:eastAsia="Carlito" w:hAnsi="Arial" w:cs="Carlito"/>
          <w:w w:val="95"/>
          <w:sz w:val="24"/>
          <w:szCs w:val="24"/>
        </w:rPr>
        <w:t>de</w:t>
      </w:r>
      <w:r w:rsidRPr="006F3057">
        <w:rPr>
          <w:rFonts w:ascii="Arial" w:eastAsia="Carlito" w:hAnsi="Arial" w:cs="Carlito"/>
          <w:spacing w:val="-14"/>
          <w:w w:val="95"/>
          <w:sz w:val="24"/>
          <w:szCs w:val="24"/>
        </w:rPr>
        <w:t xml:space="preserve"> </w:t>
      </w:r>
      <w:r w:rsidRPr="006F3057">
        <w:rPr>
          <w:rFonts w:ascii="Arial" w:eastAsia="Carlito" w:hAnsi="Arial" w:cs="Carlito"/>
          <w:w w:val="95"/>
          <w:sz w:val="24"/>
          <w:szCs w:val="24"/>
        </w:rPr>
        <w:t xml:space="preserve">l’éveil </w:t>
      </w:r>
      <w:r w:rsidRPr="006F3057">
        <w:rPr>
          <w:rFonts w:ascii="Carlito" w:eastAsia="Carlito" w:hAnsi="Carlito" w:cs="Carlito"/>
          <w:sz w:val="24"/>
          <w:szCs w:val="24"/>
        </w:rPr>
        <w:t>aux</w:t>
      </w:r>
      <w:r w:rsidRPr="006F3057">
        <w:rPr>
          <w:rFonts w:ascii="Carlito" w:eastAsia="Carlito" w:hAnsi="Carlito" w:cs="Carlito"/>
          <w:spacing w:val="-1"/>
          <w:sz w:val="24"/>
          <w:szCs w:val="24"/>
        </w:rPr>
        <w:t xml:space="preserve"> </w:t>
      </w:r>
      <w:r w:rsidRPr="006F3057">
        <w:rPr>
          <w:rFonts w:ascii="Carlito" w:eastAsia="Carlito" w:hAnsi="Carlito" w:cs="Carlito"/>
          <w:sz w:val="24"/>
          <w:szCs w:val="24"/>
        </w:rPr>
        <w:t>langues.</w:t>
      </w:r>
    </w:p>
    <w:p w:rsidR="006F3057" w:rsidRPr="006F3057" w:rsidRDefault="006F3057" w:rsidP="006F3057">
      <w:pPr>
        <w:widowControl w:val="0"/>
        <w:autoSpaceDE w:val="0"/>
        <w:autoSpaceDN w:val="0"/>
        <w:spacing w:before="159" w:after="0" w:line="240" w:lineRule="auto"/>
        <w:ind w:left="220"/>
        <w:rPr>
          <w:rFonts w:ascii="Carlito" w:eastAsia="Carlito" w:hAnsi="Carlito" w:cs="Carlito"/>
          <w:sz w:val="24"/>
          <w:szCs w:val="24"/>
        </w:rPr>
      </w:pPr>
      <w:hyperlink r:id="rId34">
        <w:r w:rsidRPr="006F3057">
          <w:rPr>
            <w:rFonts w:ascii="Carlito" w:eastAsia="Carlito" w:hAnsi="Carlito" w:cs="Carlito"/>
            <w:color w:val="0462C1"/>
            <w:sz w:val="24"/>
            <w:szCs w:val="24"/>
            <w:u w:val="single" w:color="0462C1"/>
          </w:rPr>
          <w:t>https://www.elodil.umontreal.ca/guides/education-interculturelle-et-diversite-linguistique/</w:t>
        </w:r>
      </w:hyperlink>
    </w:p>
    <w:p w:rsidR="006F3057" w:rsidRPr="006F3057" w:rsidRDefault="006F3057" w:rsidP="006F3057">
      <w:pPr>
        <w:widowControl w:val="0"/>
        <w:autoSpaceDE w:val="0"/>
        <w:autoSpaceDN w:val="0"/>
        <w:spacing w:before="191" w:after="0" w:line="240" w:lineRule="auto"/>
        <w:ind w:left="220"/>
        <w:rPr>
          <w:rFonts w:ascii="Arial" w:eastAsia="Carlito" w:hAnsi="Arial" w:cs="Carlito"/>
          <w:sz w:val="24"/>
          <w:szCs w:val="24"/>
        </w:rPr>
      </w:pPr>
      <w:r w:rsidRPr="006F3057">
        <w:rPr>
          <w:rFonts w:ascii="Times New Roman" w:eastAsia="Carlito" w:hAnsi="Times New Roman" w:cs="Carlito"/>
          <w:spacing w:val="-60"/>
          <w:sz w:val="24"/>
          <w:szCs w:val="24"/>
          <w:u w:val="single"/>
        </w:rPr>
        <w:t xml:space="preserve"> </w:t>
      </w:r>
      <w:r w:rsidRPr="006F3057">
        <w:rPr>
          <w:rFonts w:ascii="Arial" w:eastAsia="Carlito" w:hAnsi="Arial" w:cs="Carlito"/>
          <w:sz w:val="24"/>
          <w:szCs w:val="24"/>
          <w:u w:val="single"/>
        </w:rPr>
        <w:t>L’éveil aux langues</w:t>
      </w:r>
    </w:p>
    <w:p w:rsidR="006F3057" w:rsidRPr="006F3057" w:rsidRDefault="006F3057" w:rsidP="006F3057">
      <w:pPr>
        <w:widowControl w:val="0"/>
        <w:autoSpaceDE w:val="0"/>
        <w:autoSpaceDN w:val="0"/>
        <w:spacing w:before="14" w:after="0" w:line="252" w:lineRule="auto"/>
        <w:ind w:left="419" w:right="7400"/>
        <w:rPr>
          <w:rFonts w:ascii="Carlito" w:eastAsia="Carlito" w:hAnsi="Carlito" w:cs="Carlito"/>
        </w:rPr>
      </w:pPr>
      <w:r w:rsidRPr="006F3057">
        <w:rPr>
          <w:rFonts w:ascii="Arial" w:eastAsia="Carlito" w:hAnsi="Arial" w:cs="Carlito"/>
          <w:w w:val="95"/>
        </w:rPr>
        <w:t>L’enquête</w:t>
      </w:r>
      <w:r w:rsidRPr="006F3057">
        <w:rPr>
          <w:rFonts w:ascii="Arial" w:eastAsia="Carlito" w:hAnsi="Arial" w:cs="Carlito"/>
          <w:spacing w:val="-36"/>
          <w:w w:val="95"/>
        </w:rPr>
        <w:t xml:space="preserve"> </w:t>
      </w:r>
      <w:r w:rsidRPr="006F3057">
        <w:rPr>
          <w:rFonts w:ascii="Arial" w:eastAsia="Carlito" w:hAnsi="Arial" w:cs="Carlito"/>
          <w:w w:val="95"/>
        </w:rPr>
        <w:t>sur</w:t>
      </w:r>
      <w:r w:rsidRPr="006F3057">
        <w:rPr>
          <w:rFonts w:ascii="Arial" w:eastAsia="Carlito" w:hAnsi="Arial" w:cs="Carlito"/>
          <w:spacing w:val="-37"/>
          <w:w w:val="95"/>
        </w:rPr>
        <w:t xml:space="preserve"> </w:t>
      </w:r>
      <w:r w:rsidRPr="006F3057">
        <w:rPr>
          <w:rFonts w:ascii="Arial" w:eastAsia="Carlito" w:hAnsi="Arial" w:cs="Carlito"/>
          <w:w w:val="95"/>
        </w:rPr>
        <w:t>les</w:t>
      </w:r>
      <w:r w:rsidRPr="006F3057">
        <w:rPr>
          <w:rFonts w:ascii="Arial" w:eastAsia="Carlito" w:hAnsi="Arial" w:cs="Carlito"/>
          <w:spacing w:val="-36"/>
          <w:w w:val="95"/>
        </w:rPr>
        <w:t xml:space="preserve"> </w:t>
      </w:r>
      <w:r w:rsidRPr="006F3057">
        <w:rPr>
          <w:rFonts w:ascii="Arial" w:eastAsia="Carlito" w:hAnsi="Arial" w:cs="Carlito"/>
          <w:w w:val="95"/>
        </w:rPr>
        <w:t>langues</w:t>
      </w:r>
      <w:r w:rsidRPr="006F3057">
        <w:rPr>
          <w:rFonts w:ascii="Arial" w:eastAsia="Carlito" w:hAnsi="Arial" w:cs="Carlito"/>
          <w:spacing w:val="-37"/>
          <w:w w:val="95"/>
        </w:rPr>
        <w:t xml:space="preserve"> </w:t>
      </w:r>
      <w:r w:rsidRPr="006F3057">
        <w:rPr>
          <w:rFonts w:ascii="Arial" w:eastAsia="Carlito" w:hAnsi="Arial" w:cs="Carlito"/>
          <w:w w:val="95"/>
        </w:rPr>
        <w:t xml:space="preserve">(1,32Mo) </w:t>
      </w:r>
      <w:r w:rsidRPr="006F3057">
        <w:rPr>
          <w:rFonts w:ascii="Carlito" w:eastAsia="Carlito" w:hAnsi="Carlito" w:cs="Carlito"/>
        </w:rPr>
        <w:t>Les bonjours</w:t>
      </w:r>
      <w:r w:rsidRPr="006F3057">
        <w:rPr>
          <w:rFonts w:ascii="Carlito" w:eastAsia="Carlito" w:hAnsi="Carlito" w:cs="Carlito"/>
          <w:spacing w:val="-3"/>
        </w:rPr>
        <w:t xml:space="preserve"> </w:t>
      </w:r>
      <w:r w:rsidRPr="006F3057">
        <w:rPr>
          <w:rFonts w:ascii="Carlito" w:eastAsia="Carlito" w:hAnsi="Carlito" w:cs="Carlito"/>
        </w:rPr>
        <w:t>(2,41Mo)</w:t>
      </w:r>
    </w:p>
    <w:p w:rsidR="006F3057" w:rsidRPr="006F3057" w:rsidRDefault="006F3057" w:rsidP="006F3057">
      <w:pPr>
        <w:widowControl w:val="0"/>
        <w:autoSpaceDE w:val="0"/>
        <w:autoSpaceDN w:val="0"/>
        <w:spacing w:after="0" w:line="256" w:lineRule="exact"/>
        <w:ind w:left="419"/>
        <w:rPr>
          <w:rFonts w:ascii="Carlito" w:eastAsia="Carlito" w:hAnsi="Carlito" w:cs="Carlito"/>
        </w:rPr>
      </w:pPr>
      <w:r w:rsidRPr="006F3057">
        <w:rPr>
          <w:rFonts w:ascii="Carlito" w:eastAsia="Carlito" w:hAnsi="Carlito" w:cs="Carlito"/>
        </w:rPr>
        <w:t>Les mots doux (1,43Mo)</w:t>
      </w:r>
    </w:p>
    <w:p w:rsidR="006F3057" w:rsidRPr="006F3057" w:rsidRDefault="006F3057" w:rsidP="006F3057">
      <w:pPr>
        <w:widowControl w:val="0"/>
        <w:autoSpaceDE w:val="0"/>
        <w:autoSpaceDN w:val="0"/>
        <w:spacing w:before="2" w:after="0" w:line="237" w:lineRule="auto"/>
        <w:ind w:left="419" w:right="7836"/>
        <w:rPr>
          <w:rFonts w:ascii="Carlito" w:eastAsia="Carlito" w:hAnsi="Carlito" w:cs="Carlito"/>
        </w:rPr>
      </w:pPr>
      <w:r w:rsidRPr="006F3057">
        <w:rPr>
          <w:rFonts w:ascii="Carlito" w:eastAsia="Carlito" w:hAnsi="Carlito" w:cs="Carlito"/>
        </w:rPr>
        <w:t>Les cris des animaux (1,79Mo) Les emprunts (1,55Mo)</w:t>
      </w:r>
    </w:p>
    <w:p w:rsidR="006F3057" w:rsidRPr="006F3057" w:rsidRDefault="006F3057" w:rsidP="006F3057">
      <w:pPr>
        <w:widowControl w:val="0"/>
        <w:autoSpaceDE w:val="0"/>
        <w:autoSpaceDN w:val="0"/>
        <w:spacing w:before="1" w:after="0" w:line="240" w:lineRule="auto"/>
        <w:ind w:left="419" w:right="6829" w:firstLine="2"/>
        <w:rPr>
          <w:rFonts w:ascii="Carlito" w:eastAsia="Carlito" w:hAnsi="Carlito" w:cs="Carlito"/>
        </w:rPr>
      </w:pPr>
      <w:r w:rsidRPr="006F3057">
        <w:rPr>
          <w:rFonts w:ascii="Carlito" w:eastAsia="Carlito" w:hAnsi="Carlito" w:cs="Carlito"/>
        </w:rPr>
        <w:t>À la découverte des emballages (1,35Mo) Le parler bilingue</w:t>
      </w:r>
      <w:r w:rsidRPr="006F3057">
        <w:rPr>
          <w:rFonts w:ascii="Carlito" w:eastAsia="Carlito" w:hAnsi="Carlito" w:cs="Carlito"/>
          <w:spacing w:val="1"/>
        </w:rPr>
        <w:t xml:space="preserve"> </w:t>
      </w:r>
      <w:r w:rsidRPr="006F3057">
        <w:rPr>
          <w:rFonts w:ascii="Carlito" w:eastAsia="Carlito" w:hAnsi="Carlito" w:cs="Carlito"/>
        </w:rPr>
        <w:t>(1,48Mo)</w:t>
      </w:r>
    </w:p>
    <w:p w:rsidR="006F3057" w:rsidRPr="006F3057" w:rsidRDefault="006F3057" w:rsidP="006F3057">
      <w:pPr>
        <w:widowControl w:val="0"/>
        <w:autoSpaceDE w:val="0"/>
        <w:autoSpaceDN w:val="0"/>
        <w:spacing w:before="1" w:after="0" w:line="240" w:lineRule="auto"/>
        <w:ind w:left="419"/>
        <w:rPr>
          <w:rFonts w:ascii="Carlito" w:eastAsia="Carlito" w:hAnsi="Carlito" w:cs="Carlito"/>
        </w:rPr>
      </w:pPr>
      <w:r w:rsidRPr="006F3057">
        <w:rPr>
          <w:rFonts w:ascii="Carlito" w:eastAsia="Carlito" w:hAnsi="Carlito" w:cs="Carlito"/>
        </w:rPr>
        <w:t>Les onomatopées</w:t>
      </w:r>
      <w:r w:rsidRPr="006F3057">
        <w:rPr>
          <w:rFonts w:ascii="Carlito" w:eastAsia="Carlito" w:hAnsi="Carlito" w:cs="Carlito"/>
          <w:spacing w:val="-8"/>
        </w:rPr>
        <w:t xml:space="preserve"> </w:t>
      </w:r>
      <w:r w:rsidRPr="006F3057">
        <w:rPr>
          <w:rFonts w:ascii="Carlito" w:eastAsia="Carlito" w:hAnsi="Carlito" w:cs="Carlito"/>
        </w:rPr>
        <w:t>(1,85Mo)</w:t>
      </w:r>
    </w:p>
    <w:p w:rsidR="006F3057" w:rsidRPr="006F3057" w:rsidRDefault="006F3057" w:rsidP="006F3057">
      <w:pPr>
        <w:widowControl w:val="0"/>
        <w:autoSpaceDE w:val="0"/>
        <w:autoSpaceDN w:val="0"/>
        <w:spacing w:after="0" w:line="240" w:lineRule="auto"/>
        <w:ind w:left="419" w:right="7587"/>
        <w:rPr>
          <w:rFonts w:ascii="Carlito" w:eastAsia="Carlito" w:hAnsi="Carlito" w:cs="Carlito"/>
        </w:rPr>
      </w:pPr>
      <w:r w:rsidRPr="006F3057">
        <w:rPr>
          <w:rFonts w:ascii="Carlito" w:eastAsia="Carlito" w:hAnsi="Carlito" w:cs="Carlito"/>
        </w:rPr>
        <w:t>Les animaux mystères (1,81Mo) Les jours de la semaine (2,46Mo) Les expressions imagées (1,9Mo) Les binettes (1,49Mo)</w:t>
      </w:r>
    </w:p>
    <w:p w:rsidR="006F3057" w:rsidRDefault="006F3057"/>
    <w:p w:rsidR="006F3057" w:rsidRDefault="006F3057"/>
    <w:p w:rsidR="006F3057" w:rsidRDefault="006F3057"/>
    <w:sectPr w:rsidR="006F3057" w:rsidSect="00426255">
      <w:footerReference w:type="even" r:id="rId35"/>
      <w:footerReference w:type="default" r:id="rId36"/>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53" w:rsidRDefault="00BE3A53">
      <w:r>
        <w:separator/>
      </w:r>
    </w:p>
  </w:endnote>
  <w:endnote w:type="continuationSeparator" w:id="0">
    <w:p w:rsidR="00BE3A53" w:rsidRDefault="00BE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ED" w:rsidRDefault="002E3DED" w:rsidP="00385D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E3DED" w:rsidRDefault="002E3DED" w:rsidP="009763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ED" w:rsidRDefault="002E3DED" w:rsidP="00385D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3057">
      <w:rPr>
        <w:rStyle w:val="Numrodepage"/>
        <w:noProof/>
      </w:rPr>
      <w:t>9</w:t>
    </w:r>
    <w:r>
      <w:rPr>
        <w:rStyle w:val="Numrodepage"/>
      </w:rPr>
      <w:fldChar w:fldCharType="end"/>
    </w:r>
  </w:p>
  <w:p w:rsidR="002E3DED" w:rsidRDefault="002E3DED" w:rsidP="009763F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53" w:rsidRDefault="00BE3A53">
      <w:r>
        <w:separator/>
      </w:r>
    </w:p>
  </w:footnote>
  <w:footnote w:type="continuationSeparator" w:id="0">
    <w:p w:rsidR="00BE3A53" w:rsidRDefault="00BE3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C4439"/>
    <w:multiLevelType w:val="hybridMultilevel"/>
    <w:tmpl w:val="0D224D16"/>
    <w:lvl w:ilvl="0" w:tplc="CA0A6790">
      <w:start w:val="1"/>
      <w:numFmt w:val="decimal"/>
      <w:lvlText w:val="%1."/>
      <w:lvlJc w:val="left"/>
      <w:pPr>
        <w:ind w:left="940" w:hanging="361"/>
        <w:jc w:val="left"/>
      </w:pPr>
      <w:rPr>
        <w:rFonts w:ascii="Carlito" w:eastAsia="Carlito" w:hAnsi="Carlito" w:cs="Carlito" w:hint="default"/>
        <w:w w:val="100"/>
        <w:sz w:val="22"/>
        <w:szCs w:val="22"/>
        <w:lang w:val="fr-FR" w:eastAsia="en-US" w:bidi="ar-SA"/>
      </w:rPr>
    </w:lvl>
    <w:lvl w:ilvl="1" w:tplc="9606E4A4">
      <w:numFmt w:val="bullet"/>
      <w:lvlText w:val="•"/>
      <w:lvlJc w:val="left"/>
      <w:pPr>
        <w:ind w:left="1942" w:hanging="361"/>
      </w:pPr>
      <w:rPr>
        <w:rFonts w:hint="default"/>
        <w:lang w:val="fr-FR" w:eastAsia="en-US" w:bidi="ar-SA"/>
      </w:rPr>
    </w:lvl>
    <w:lvl w:ilvl="2" w:tplc="1CCC05D8">
      <w:numFmt w:val="bullet"/>
      <w:lvlText w:val="•"/>
      <w:lvlJc w:val="left"/>
      <w:pPr>
        <w:ind w:left="2945" w:hanging="361"/>
      </w:pPr>
      <w:rPr>
        <w:rFonts w:hint="default"/>
        <w:lang w:val="fr-FR" w:eastAsia="en-US" w:bidi="ar-SA"/>
      </w:rPr>
    </w:lvl>
    <w:lvl w:ilvl="3" w:tplc="991E8DA6">
      <w:numFmt w:val="bullet"/>
      <w:lvlText w:val="•"/>
      <w:lvlJc w:val="left"/>
      <w:pPr>
        <w:ind w:left="3947" w:hanging="361"/>
      </w:pPr>
      <w:rPr>
        <w:rFonts w:hint="default"/>
        <w:lang w:val="fr-FR" w:eastAsia="en-US" w:bidi="ar-SA"/>
      </w:rPr>
    </w:lvl>
    <w:lvl w:ilvl="4" w:tplc="7D5A6A7A">
      <w:numFmt w:val="bullet"/>
      <w:lvlText w:val="•"/>
      <w:lvlJc w:val="left"/>
      <w:pPr>
        <w:ind w:left="4950" w:hanging="361"/>
      </w:pPr>
      <w:rPr>
        <w:rFonts w:hint="default"/>
        <w:lang w:val="fr-FR" w:eastAsia="en-US" w:bidi="ar-SA"/>
      </w:rPr>
    </w:lvl>
    <w:lvl w:ilvl="5" w:tplc="616CCD0E">
      <w:numFmt w:val="bullet"/>
      <w:lvlText w:val="•"/>
      <w:lvlJc w:val="left"/>
      <w:pPr>
        <w:ind w:left="5953" w:hanging="361"/>
      </w:pPr>
      <w:rPr>
        <w:rFonts w:hint="default"/>
        <w:lang w:val="fr-FR" w:eastAsia="en-US" w:bidi="ar-SA"/>
      </w:rPr>
    </w:lvl>
    <w:lvl w:ilvl="6" w:tplc="36F6EB46">
      <w:numFmt w:val="bullet"/>
      <w:lvlText w:val="•"/>
      <w:lvlJc w:val="left"/>
      <w:pPr>
        <w:ind w:left="6955" w:hanging="361"/>
      </w:pPr>
      <w:rPr>
        <w:rFonts w:hint="default"/>
        <w:lang w:val="fr-FR" w:eastAsia="en-US" w:bidi="ar-SA"/>
      </w:rPr>
    </w:lvl>
    <w:lvl w:ilvl="7" w:tplc="597C46B0">
      <w:numFmt w:val="bullet"/>
      <w:lvlText w:val="•"/>
      <w:lvlJc w:val="left"/>
      <w:pPr>
        <w:ind w:left="7958" w:hanging="361"/>
      </w:pPr>
      <w:rPr>
        <w:rFonts w:hint="default"/>
        <w:lang w:val="fr-FR" w:eastAsia="en-US" w:bidi="ar-SA"/>
      </w:rPr>
    </w:lvl>
    <w:lvl w:ilvl="8" w:tplc="2AE894E0">
      <w:numFmt w:val="bullet"/>
      <w:lvlText w:val="•"/>
      <w:lvlJc w:val="left"/>
      <w:pPr>
        <w:ind w:left="8961" w:hanging="361"/>
      </w:pPr>
      <w:rPr>
        <w:rFonts w:hint="default"/>
        <w:lang w:val="fr-FR" w:eastAsia="en-US" w:bidi="ar-SA"/>
      </w:rPr>
    </w:lvl>
  </w:abstractNum>
  <w:abstractNum w:abstractNumId="1" w15:restartNumberingAfterBreak="0">
    <w:nsid w:val="64474135"/>
    <w:multiLevelType w:val="hybridMultilevel"/>
    <w:tmpl w:val="8F705DA6"/>
    <w:lvl w:ilvl="0" w:tplc="3C60BF80">
      <w:start w:val="1"/>
      <w:numFmt w:val="decimal"/>
      <w:lvlText w:val="%1."/>
      <w:lvlJc w:val="left"/>
      <w:pPr>
        <w:ind w:left="940" w:hanging="361"/>
        <w:jc w:val="left"/>
      </w:pPr>
      <w:rPr>
        <w:rFonts w:ascii="Carlito" w:eastAsia="Carlito" w:hAnsi="Carlito" w:cs="Carlito" w:hint="default"/>
        <w:w w:val="100"/>
        <w:sz w:val="22"/>
        <w:szCs w:val="22"/>
        <w:lang w:val="fr-FR" w:eastAsia="en-US" w:bidi="ar-SA"/>
      </w:rPr>
    </w:lvl>
    <w:lvl w:ilvl="1" w:tplc="42E4B968">
      <w:numFmt w:val="bullet"/>
      <w:lvlText w:val="•"/>
      <w:lvlJc w:val="left"/>
      <w:pPr>
        <w:ind w:left="2480" w:hanging="361"/>
      </w:pPr>
      <w:rPr>
        <w:rFonts w:hint="default"/>
        <w:lang w:val="fr-FR" w:eastAsia="en-US" w:bidi="ar-SA"/>
      </w:rPr>
    </w:lvl>
    <w:lvl w:ilvl="2" w:tplc="81CACBAE">
      <w:numFmt w:val="bullet"/>
      <w:lvlText w:val="•"/>
      <w:lvlJc w:val="left"/>
      <w:pPr>
        <w:ind w:left="3422" w:hanging="361"/>
      </w:pPr>
      <w:rPr>
        <w:rFonts w:hint="default"/>
        <w:lang w:val="fr-FR" w:eastAsia="en-US" w:bidi="ar-SA"/>
      </w:rPr>
    </w:lvl>
    <w:lvl w:ilvl="3" w:tplc="530200A4">
      <w:numFmt w:val="bullet"/>
      <w:lvlText w:val="•"/>
      <w:lvlJc w:val="left"/>
      <w:pPr>
        <w:ind w:left="4365" w:hanging="361"/>
      </w:pPr>
      <w:rPr>
        <w:rFonts w:hint="default"/>
        <w:lang w:val="fr-FR" w:eastAsia="en-US" w:bidi="ar-SA"/>
      </w:rPr>
    </w:lvl>
    <w:lvl w:ilvl="4" w:tplc="CD0830D4">
      <w:numFmt w:val="bullet"/>
      <w:lvlText w:val="•"/>
      <w:lvlJc w:val="left"/>
      <w:pPr>
        <w:ind w:left="5308" w:hanging="361"/>
      </w:pPr>
      <w:rPr>
        <w:rFonts w:hint="default"/>
        <w:lang w:val="fr-FR" w:eastAsia="en-US" w:bidi="ar-SA"/>
      </w:rPr>
    </w:lvl>
    <w:lvl w:ilvl="5" w:tplc="A5A083E4">
      <w:numFmt w:val="bullet"/>
      <w:lvlText w:val="•"/>
      <w:lvlJc w:val="left"/>
      <w:pPr>
        <w:ind w:left="6251" w:hanging="361"/>
      </w:pPr>
      <w:rPr>
        <w:rFonts w:hint="default"/>
        <w:lang w:val="fr-FR" w:eastAsia="en-US" w:bidi="ar-SA"/>
      </w:rPr>
    </w:lvl>
    <w:lvl w:ilvl="6" w:tplc="21504A06">
      <w:numFmt w:val="bullet"/>
      <w:lvlText w:val="•"/>
      <w:lvlJc w:val="left"/>
      <w:pPr>
        <w:ind w:left="7194" w:hanging="361"/>
      </w:pPr>
      <w:rPr>
        <w:rFonts w:hint="default"/>
        <w:lang w:val="fr-FR" w:eastAsia="en-US" w:bidi="ar-SA"/>
      </w:rPr>
    </w:lvl>
    <w:lvl w:ilvl="7" w:tplc="15FA9D56">
      <w:numFmt w:val="bullet"/>
      <w:lvlText w:val="•"/>
      <w:lvlJc w:val="left"/>
      <w:pPr>
        <w:ind w:left="8137" w:hanging="361"/>
      </w:pPr>
      <w:rPr>
        <w:rFonts w:hint="default"/>
        <w:lang w:val="fr-FR" w:eastAsia="en-US" w:bidi="ar-SA"/>
      </w:rPr>
    </w:lvl>
    <w:lvl w:ilvl="8" w:tplc="95FEB588">
      <w:numFmt w:val="bullet"/>
      <w:lvlText w:val="•"/>
      <w:lvlJc w:val="left"/>
      <w:pPr>
        <w:ind w:left="9080" w:hanging="361"/>
      </w:pPr>
      <w:rPr>
        <w:rFonts w:hint="default"/>
        <w:lang w:val="fr-FR" w:eastAsia="en-US" w:bidi="ar-SA"/>
      </w:rPr>
    </w:lvl>
  </w:abstractNum>
  <w:abstractNum w:abstractNumId="2" w15:restartNumberingAfterBreak="0">
    <w:nsid w:val="661C0EE1"/>
    <w:multiLevelType w:val="hybridMultilevel"/>
    <w:tmpl w:val="DB7CD330"/>
    <w:lvl w:ilvl="0" w:tplc="912CE10A">
      <w:start w:val="1"/>
      <w:numFmt w:val="decimal"/>
      <w:lvlText w:val="%1."/>
      <w:lvlJc w:val="left"/>
      <w:pPr>
        <w:ind w:left="940" w:hanging="361"/>
        <w:jc w:val="left"/>
      </w:pPr>
      <w:rPr>
        <w:rFonts w:ascii="Carlito" w:eastAsia="Carlito" w:hAnsi="Carlito" w:cs="Carlito" w:hint="default"/>
        <w:w w:val="100"/>
        <w:sz w:val="22"/>
        <w:szCs w:val="22"/>
        <w:lang w:val="fr-FR" w:eastAsia="en-US" w:bidi="ar-SA"/>
      </w:rPr>
    </w:lvl>
    <w:lvl w:ilvl="1" w:tplc="BBBCB97A">
      <w:numFmt w:val="bullet"/>
      <w:lvlText w:val="•"/>
      <w:lvlJc w:val="left"/>
      <w:pPr>
        <w:ind w:left="1942" w:hanging="361"/>
      </w:pPr>
      <w:rPr>
        <w:rFonts w:hint="default"/>
        <w:lang w:val="fr-FR" w:eastAsia="en-US" w:bidi="ar-SA"/>
      </w:rPr>
    </w:lvl>
    <w:lvl w:ilvl="2" w:tplc="18CE0FE0">
      <w:numFmt w:val="bullet"/>
      <w:lvlText w:val="•"/>
      <w:lvlJc w:val="left"/>
      <w:pPr>
        <w:ind w:left="2945" w:hanging="361"/>
      </w:pPr>
      <w:rPr>
        <w:rFonts w:hint="default"/>
        <w:lang w:val="fr-FR" w:eastAsia="en-US" w:bidi="ar-SA"/>
      </w:rPr>
    </w:lvl>
    <w:lvl w:ilvl="3" w:tplc="734EFAA6">
      <w:numFmt w:val="bullet"/>
      <w:lvlText w:val="•"/>
      <w:lvlJc w:val="left"/>
      <w:pPr>
        <w:ind w:left="3947" w:hanging="361"/>
      </w:pPr>
      <w:rPr>
        <w:rFonts w:hint="default"/>
        <w:lang w:val="fr-FR" w:eastAsia="en-US" w:bidi="ar-SA"/>
      </w:rPr>
    </w:lvl>
    <w:lvl w:ilvl="4" w:tplc="63FE692E">
      <w:numFmt w:val="bullet"/>
      <w:lvlText w:val="•"/>
      <w:lvlJc w:val="left"/>
      <w:pPr>
        <w:ind w:left="4950" w:hanging="361"/>
      </w:pPr>
      <w:rPr>
        <w:rFonts w:hint="default"/>
        <w:lang w:val="fr-FR" w:eastAsia="en-US" w:bidi="ar-SA"/>
      </w:rPr>
    </w:lvl>
    <w:lvl w:ilvl="5" w:tplc="64D47F04">
      <w:numFmt w:val="bullet"/>
      <w:lvlText w:val="•"/>
      <w:lvlJc w:val="left"/>
      <w:pPr>
        <w:ind w:left="5953" w:hanging="361"/>
      </w:pPr>
      <w:rPr>
        <w:rFonts w:hint="default"/>
        <w:lang w:val="fr-FR" w:eastAsia="en-US" w:bidi="ar-SA"/>
      </w:rPr>
    </w:lvl>
    <w:lvl w:ilvl="6" w:tplc="372E285C">
      <w:numFmt w:val="bullet"/>
      <w:lvlText w:val="•"/>
      <w:lvlJc w:val="left"/>
      <w:pPr>
        <w:ind w:left="6955" w:hanging="361"/>
      </w:pPr>
      <w:rPr>
        <w:rFonts w:hint="default"/>
        <w:lang w:val="fr-FR" w:eastAsia="en-US" w:bidi="ar-SA"/>
      </w:rPr>
    </w:lvl>
    <w:lvl w:ilvl="7" w:tplc="CEB0DF08">
      <w:numFmt w:val="bullet"/>
      <w:lvlText w:val="•"/>
      <w:lvlJc w:val="left"/>
      <w:pPr>
        <w:ind w:left="7958" w:hanging="361"/>
      </w:pPr>
      <w:rPr>
        <w:rFonts w:hint="default"/>
        <w:lang w:val="fr-FR" w:eastAsia="en-US" w:bidi="ar-SA"/>
      </w:rPr>
    </w:lvl>
    <w:lvl w:ilvl="8" w:tplc="E3A61362">
      <w:numFmt w:val="bullet"/>
      <w:lvlText w:val="•"/>
      <w:lvlJc w:val="left"/>
      <w:pPr>
        <w:ind w:left="8961" w:hanging="361"/>
      </w:pPr>
      <w:rPr>
        <w:rFonts w:hint="default"/>
        <w:lang w:val="fr-FR" w:eastAsia="en-US" w:bidi="ar-SA"/>
      </w:rPr>
    </w:lvl>
  </w:abstractNum>
  <w:abstractNum w:abstractNumId="3" w15:restartNumberingAfterBreak="0">
    <w:nsid w:val="697C76CA"/>
    <w:multiLevelType w:val="hybridMultilevel"/>
    <w:tmpl w:val="0AB29EAC"/>
    <w:lvl w:ilvl="0" w:tplc="B4001736">
      <w:numFmt w:val="bullet"/>
      <w:lvlText w:val=""/>
      <w:lvlJc w:val="left"/>
      <w:pPr>
        <w:ind w:left="220" w:hanging="226"/>
      </w:pPr>
      <w:rPr>
        <w:rFonts w:hint="default"/>
        <w:w w:val="100"/>
        <w:lang w:val="fr-FR" w:eastAsia="en-US" w:bidi="ar-SA"/>
      </w:rPr>
    </w:lvl>
    <w:lvl w:ilvl="1" w:tplc="FB466264">
      <w:start w:val="1"/>
      <w:numFmt w:val="decimal"/>
      <w:lvlText w:val="%2."/>
      <w:lvlJc w:val="left"/>
      <w:pPr>
        <w:ind w:left="940" w:hanging="361"/>
        <w:jc w:val="left"/>
      </w:pPr>
      <w:rPr>
        <w:rFonts w:ascii="Carlito" w:eastAsia="Carlito" w:hAnsi="Carlito" w:cs="Carlito" w:hint="default"/>
        <w:w w:val="100"/>
        <w:sz w:val="22"/>
        <w:szCs w:val="22"/>
        <w:lang w:val="fr-FR" w:eastAsia="en-US" w:bidi="ar-SA"/>
      </w:rPr>
    </w:lvl>
    <w:lvl w:ilvl="2" w:tplc="076E5B7C">
      <w:numFmt w:val="bullet"/>
      <w:lvlText w:val="•"/>
      <w:lvlJc w:val="left"/>
      <w:pPr>
        <w:ind w:left="2054" w:hanging="361"/>
      </w:pPr>
      <w:rPr>
        <w:rFonts w:hint="default"/>
        <w:lang w:val="fr-FR" w:eastAsia="en-US" w:bidi="ar-SA"/>
      </w:rPr>
    </w:lvl>
    <w:lvl w:ilvl="3" w:tplc="FD927FE2">
      <w:numFmt w:val="bullet"/>
      <w:lvlText w:val="•"/>
      <w:lvlJc w:val="left"/>
      <w:pPr>
        <w:ind w:left="3168" w:hanging="361"/>
      </w:pPr>
      <w:rPr>
        <w:rFonts w:hint="default"/>
        <w:lang w:val="fr-FR" w:eastAsia="en-US" w:bidi="ar-SA"/>
      </w:rPr>
    </w:lvl>
    <w:lvl w:ilvl="4" w:tplc="89C82432">
      <w:numFmt w:val="bullet"/>
      <w:lvlText w:val="•"/>
      <w:lvlJc w:val="left"/>
      <w:pPr>
        <w:ind w:left="4282" w:hanging="361"/>
      </w:pPr>
      <w:rPr>
        <w:rFonts w:hint="default"/>
        <w:lang w:val="fr-FR" w:eastAsia="en-US" w:bidi="ar-SA"/>
      </w:rPr>
    </w:lvl>
    <w:lvl w:ilvl="5" w:tplc="DBA6FC26">
      <w:numFmt w:val="bullet"/>
      <w:lvlText w:val="•"/>
      <w:lvlJc w:val="left"/>
      <w:pPr>
        <w:ind w:left="5396" w:hanging="361"/>
      </w:pPr>
      <w:rPr>
        <w:rFonts w:hint="default"/>
        <w:lang w:val="fr-FR" w:eastAsia="en-US" w:bidi="ar-SA"/>
      </w:rPr>
    </w:lvl>
    <w:lvl w:ilvl="6" w:tplc="F7A07536">
      <w:numFmt w:val="bullet"/>
      <w:lvlText w:val="•"/>
      <w:lvlJc w:val="left"/>
      <w:pPr>
        <w:ind w:left="6510" w:hanging="361"/>
      </w:pPr>
      <w:rPr>
        <w:rFonts w:hint="default"/>
        <w:lang w:val="fr-FR" w:eastAsia="en-US" w:bidi="ar-SA"/>
      </w:rPr>
    </w:lvl>
    <w:lvl w:ilvl="7" w:tplc="2CEE0034">
      <w:numFmt w:val="bullet"/>
      <w:lvlText w:val="•"/>
      <w:lvlJc w:val="left"/>
      <w:pPr>
        <w:ind w:left="7624" w:hanging="361"/>
      </w:pPr>
      <w:rPr>
        <w:rFonts w:hint="default"/>
        <w:lang w:val="fr-FR" w:eastAsia="en-US" w:bidi="ar-SA"/>
      </w:rPr>
    </w:lvl>
    <w:lvl w:ilvl="8" w:tplc="03923CA8">
      <w:numFmt w:val="bullet"/>
      <w:lvlText w:val="•"/>
      <w:lvlJc w:val="left"/>
      <w:pPr>
        <w:ind w:left="8738" w:hanging="361"/>
      </w:pPr>
      <w:rPr>
        <w:rFonts w:hint="default"/>
        <w:lang w:val="fr-FR" w:eastAsia="en-US" w:bidi="ar-SA"/>
      </w:rPr>
    </w:lvl>
  </w:abstractNum>
  <w:abstractNum w:abstractNumId="4" w15:restartNumberingAfterBreak="0">
    <w:nsid w:val="72A16870"/>
    <w:multiLevelType w:val="hybridMultilevel"/>
    <w:tmpl w:val="D16E2350"/>
    <w:lvl w:ilvl="0" w:tplc="184435FA">
      <w:start w:val="1"/>
      <w:numFmt w:val="decimal"/>
      <w:lvlText w:val="%1."/>
      <w:lvlJc w:val="left"/>
      <w:pPr>
        <w:ind w:left="640" w:hanging="360"/>
        <w:jc w:val="left"/>
      </w:pPr>
      <w:rPr>
        <w:rFonts w:ascii="Carlito" w:eastAsia="Carlito" w:hAnsi="Carlito" w:cs="Carlito" w:hint="default"/>
        <w:w w:val="100"/>
        <w:sz w:val="22"/>
        <w:szCs w:val="22"/>
        <w:lang w:val="fr-FR" w:eastAsia="en-US" w:bidi="ar-SA"/>
      </w:rPr>
    </w:lvl>
    <w:lvl w:ilvl="1" w:tplc="13C25C6C">
      <w:start w:val="1"/>
      <w:numFmt w:val="decimal"/>
      <w:lvlText w:val="%2."/>
      <w:lvlJc w:val="left"/>
      <w:pPr>
        <w:ind w:left="940" w:hanging="361"/>
        <w:jc w:val="left"/>
      </w:pPr>
      <w:rPr>
        <w:rFonts w:ascii="Carlito" w:eastAsia="Carlito" w:hAnsi="Carlito" w:cs="Carlito" w:hint="default"/>
        <w:w w:val="100"/>
        <w:sz w:val="22"/>
        <w:szCs w:val="22"/>
        <w:lang w:val="fr-FR" w:eastAsia="en-US" w:bidi="ar-SA"/>
      </w:rPr>
    </w:lvl>
    <w:lvl w:ilvl="2" w:tplc="1336718A">
      <w:numFmt w:val="bullet"/>
      <w:lvlText w:val="•"/>
      <w:lvlJc w:val="left"/>
      <w:pPr>
        <w:ind w:left="2054" w:hanging="361"/>
      </w:pPr>
      <w:rPr>
        <w:rFonts w:hint="default"/>
        <w:lang w:val="fr-FR" w:eastAsia="en-US" w:bidi="ar-SA"/>
      </w:rPr>
    </w:lvl>
    <w:lvl w:ilvl="3" w:tplc="23443020">
      <w:numFmt w:val="bullet"/>
      <w:lvlText w:val="•"/>
      <w:lvlJc w:val="left"/>
      <w:pPr>
        <w:ind w:left="3168" w:hanging="361"/>
      </w:pPr>
      <w:rPr>
        <w:rFonts w:hint="default"/>
        <w:lang w:val="fr-FR" w:eastAsia="en-US" w:bidi="ar-SA"/>
      </w:rPr>
    </w:lvl>
    <w:lvl w:ilvl="4" w:tplc="A5A2D65E">
      <w:numFmt w:val="bullet"/>
      <w:lvlText w:val="•"/>
      <w:lvlJc w:val="left"/>
      <w:pPr>
        <w:ind w:left="4282" w:hanging="361"/>
      </w:pPr>
      <w:rPr>
        <w:rFonts w:hint="default"/>
        <w:lang w:val="fr-FR" w:eastAsia="en-US" w:bidi="ar-SA"/>
      </w:rPr>
    </w:lvl>
    <w:lvl w:ilvl="5" w:tplc="6A3A9B24">
      <w:numFmt w:val="bullet"/>
      <w:lvlText w:val="•"/>
      <w:lvlJc w:val="left"/>
      <w:pPr>
        <w:ind w:left="5396" w:hanging="361"/>
      </w:pPr>
      <w:rPr>
        <w:rFonts w:hint="default"/>
        <w:lang w:val="fr-FR" w:eastAsia="en-US" w:bidi="ar-SA"/>
      </w:rPr>
    </w:lvl>
    <w:lvl w:ilvl="6" w:tplc="2E328666">
      <w:numFmt w:val="bullet"/>
      <w:lvlText w:val="•"/>
      <w:lvlJc w:val="left"/>
      <w:pPr>
        <w:ind w:left="6510" w:hanging="361"/>
      </w:pPr>
      <w:rPr>
        <w:rFonts w:hint="default"/>
        <w:lang w:val="fr-FR" w:eastAsia="en-US" w:bidi="ar-SA"/>
      </w:rPr>
    </w:lvl>
    <w:lvl w:ilvl="7" w:tplc="6D921810">
      <w:numFmt w:val="bullet"/>
      <w:lvlText w:val="•"/>
      <w:lvlJc w:val="left"/>
      <w:pPr>
        <w:ind w:left="7624" w:hanging="361"/>
      </w:pPr>
      <w:rPr>
        <w:rFonts w:hint="default"/>
        <w:lang w:val="fr-FR" w:eastAsia="en-US" w:bidi="ar-SA"/>
      </w:rPr>
    </w:lvl>
    <w:lvl w:ilvl="8" w:tplc="7F8A3C4E">
      <w:numFmt w:val="bullet"/>
      <w:lvlText w:val="•"/>
      <w:lvlJc w:val="left"/>
      <w:pPr>
        <w:ind w:left="8738" w:hanging="361"/>
      </w:pPr>
      <w:rPr>
        <w:rFonts w:hint="default"/>
        <w:lang w:val="fr-FR"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4E"/>
    <w:rsid w:val="0005234B"/>
    <w:rsid w:val="000543A2"/>
    <w:rsid w:val="00071509"/>
    <w:rsid w:val="00116BDE"/>
    <w:rsid w:val="0012787C"/>
    <w:rsid w:val="00151285"/>
    <w:rsid w:val="001631F4"/>
    <w:rsid w:val="001671A9"/>
    <w:rsid w:val="00176511"/>
    <w:rsid w:val="00184261"/>
    <w:rsid w:val="00192C26"/>
    <w:rsid w:val="002001E5"/>
    <w:rsid w:val="00291137"/>
    <w:rsid w:val="002B3638"/>
    <w:rsid w:val="002D30FA"/>
    <w:rsid w:val="002E15A9"/>
    <w:rsid w:val="002E3DED"/>
    <w:rsid w:val="00344117"/>
    <w:rsid w:val="00353B29"/>
    <w:rsid w:val="0035545E"/>
    <w:rsid w:val="00385D8D"/>
    <w:rsid w:val="00390631"/>
    <w:rsid w:val="003C17ED"/>
    <w:rsid w:val="00426255"/>
    <w:rsid w:val="0043276D"/>
    <w:rsid w:val="00433E8A"/>
    <w:rsid w:val="00446618"/>
    <w:rsid w:val="00452323"/>
    <w:rsid w:val="00457510"/>
    <w:rsid w:val="004F654E"/>
    <w:rsid w:val="00527986"/>
    <w:rsid w:val="005977E6"/>
    <w:rsid w:val="005D5E7A"/>
    <w:rsid w:val="0060314E"/>
    <w:rsid w:val="00605D0F"/>
    <w:rsid w:val="0063704A"/>
    <w:rsid w:val="00656E48"/>
    <w:rsid w:val="0068559F"/>
    <w:rsid w:val="006C4B62"/>
    <w:rsid w:val="006E40C3"/>
    <w:rsid w:val="006F3057"/>
    <w:rsid w:val="00725EA1"/>
    <w:rsid w:val="00727327"/>
    <w:rsid w:val="00741E29"/>
    <w:rsid w:val="00742523"/>
    <w:rsid w:val="0074583F"/>
    <w:rsid w:val="007666C1"/>
    <w:rsid w:val="007A7FBB"/>
    <w:rsid w:val="007C42F7"/>
    <w:rsid w:val="007C576F"/>
    <w:rsid w:val="007D1EBE"/>
    <w:rsid w:val="008135F9"/>
    <w:rsid w:val="008D5C01"/>
    <w:rsid w:val="009763F3"/>
    <w:rsid w:val="00990876"/>
    <w:rsid w:val="009B1AF1"/>
    <w:rsid w:val="009B710A"/>
    <w:rsid w:val="009C2D12"/>
    <w:rsid w:val="009D6EB0"/>
    <w:rsid w:val="009E3EE5"/>
    <w:rsid w:val="009E617E"/>
    <w:rsid w:val="00A45FE5"/>
    <w:rsid w:val="00A53D07"/>
    <w:rsid w:val="00AA6D32"/>
    <w:rsid w:val="00B140ED"/>
    <w:rsid w:val="00B36A7B"/>
    <w:rsid w:val="00B4020B"/>
    <w:rsid w:val="00B91CAF"/>
    <w:rsid w:val="00BE1893"/>
    <w:rsid w:val="00BE3A53"/>
    <w:rsid w:val="00C3574B"/>
    <w:rsid w:val="00C70E06"/>
    <w:rsid w:val="00C80A99"/>
    <w:rsid w:val="00C80BC6"/>
    <w:rsid w:val="00C8368F"/>
    <w:rsid w:val="00CC549F"/>
    <w:rsid w:val="00CD17E1"/>
    <w:rsid w:val="00D21158"/>
    <w:rsid w:val="00DE2BC6"/>
    <w:rsid w:val="00E35B7B"/>
    <w:rsid w:val="00E406A5"/>
    <w:rsid w:val="00E43C19"/>
    <w:rsid w:val="00E566E9"/>
    <w:rsid w:val="00E705CF"/>
    <w:rsid w:val="00EB6473"/>
    <w:rsid w:val="00EB79BF"/>
    <w:rsid w:val="00EC67B7"/>
    <w:rsid w:val="00EE1ED0"/>
    <w:rsid w:val="00F04449"/>
    <w:rsid w:val="00F758C1"/>
    <w:rsid w:val="00F9284F"/>
    <w:rsid w:val="00FA0716"/>
    <w:rsid w:val="00FC4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0FCCA"/>
  <w15:docId w15:val="{14EE3318-8F99-4C72-B432-6D0A993D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A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F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4F654E"/>
    <w:rPr>
      <w:rFonts w:cs="Times New Roman"/>
      <w:color w:val="0563C1"/>
      <w:u w:val="single"/>
    </w:rPr>
  </w:style>
  <w:style w:type="character" w:styleId="lev">
    <w:name w:val="Strong"/>
    <w:uiPriority w:val="99"/>
    <w:qFormat/>
    <w:rsid w:val="00151285"/>
    <w:rPr>
      <w:rFonts w:cs="Times New Roman"/>
      <w:b/>
      <w:bCs/>
    </w:rPr>
  </w:style>
  <w:style w:type="character" w:styleId="Lienhypertextesuivivisit">
    <w:name w:val="FollowedHyperlink"/>
    <w:uiPriority w:val="99"/>
    <w:semiHidden/>
    <w:rsid w:val="00B91CAF"/>
    <w:rPr>
      <w:rFonts w:cs="Times New Roman"/>
      <w:color w:val="954F72"/>
      <w:u w:val="single"/>
    </w:rPr>
  </w:style>
  <w:style w:type="paragraph" w:styleId="Pieddepage">
    <w:name w:val="footer"/>
    <w:basedOn w:val="Normal"/>
    <w:link w:val="PieddepageCar"/>
    <w:uiPriority w:val="99"/>
    <w:rsid w:val="009763F3"/>
    <w:pPr>
      <w:tabs>
        <w:tab w:val="center" w:pos="4536"/>
        <w:tab w:val="right" w:pos="9072"/>
      </w:tabs>
    </w:pPr>
  </w:style>
  <w:style w:type="character" w:customStyle="1" w:styleId="PieddepageCar">
    <w:name w:val="Pied de page Car"/>
    <w:link w:val="Pieddepage"/>
    <w:uiPriority w:val="99"/>
    <w:semiHidden/>
    <w:rsid w:val="00D0422A"/>
    <w:rPr>
      <w:lang w:eastAsia="en-US"/>
    </w:rPr>
  </w:style>
  <w:style w:type="character" w:styleId="Numrodepage">
    <w:name w:val="page number"/>
    <w:uiPriority w:val="99"/>
    <w:rsid w:val="009763F3"/>
    <w:rPr>
      <w:rFonts w:cs="Times New Roman"/>
    </w:rPr>
  </w:style>
  <w:style w:type="character" w:styleId="Accentuation">
    <w:name w:val="Emphasis"/>
    <w:uiPriority w:val="99"/>
    <w:qFormat/>
    <w:locked/>
    <w:rsid w:val="00A53D07"/>
    <w:rPr>
      <w:rFonts w:cs="Times New Roman"/>
      <w:i/>
      <w:iCs/>
    </w:rPr>
  </w:style>
  <w:style w:type="table" w:customStyle="1" w:styleId="TableNormal">
    <w:name w:val="Table Normal"/>
    <w:uiPriority w:val="2"/>
    <w:semiHidden/>
    <w:unhideWhenUsed/>
    <w:qFormat/>
    <w:rsid w:val="006F30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dil.umontreal.ca/guides/education-interculturelle-et-diversite-linguistique/" TargetMode="External"/><Relationship Id="rId13" Type="http://schemas.openxmlformats.org/officeDocument/2006/relationships/hyperlink" Target="https://padlet.com/ce_ia01_cpdlve/maternelle" TargetMode="External"/><Relationship Id="rId18" Type="http://schemas.openxmlformats.org/officeDocument/2006/relationships/hyperlink" Target="https://www.ac-paris.fr/portail/jcms/p1_1451808/vivre-la-diversite-linguistique-et-culturelle-en-classe" TargetMode="External"/><Relationship Id="rId26" Type="http://schemas.openxmlformats.org/officeDocument/2006/relationships/hyperlink" Target="http://eole.irdp.ch/activites_eole/picto_pictogrammes.pdf" TargetMode="External"/><Relationship Id="rId3" Type="http://schemas.openxmlformats.org/officeDocument/2006/relationships/styles" Target="styles.xml"/><Relationship Id="rId21" Type="http://schemas.openxmlformats.org/officeDocument/2006/relationships/hyperlink" Target="http://eole.irdp.ch/eole/" TargetMode="External"/><Relationship Id="rId34" Type="http://schemas.openxmlformats.org/officeDocument/2006/relationships/hyperlink" Target="https://www.elodil.umontreal.ca/guides/education-interculturelle-et-diversite-linguistique/" TargetMode="External"/><Relationship Id="rId7" Type="http://schemas.openxmlformats.org/officeDocument/2006/relationships/endnotes" Target="endnotes.xml"/><Relationship Id="rId12" Type="http://schemas.openxmlformats.org/officeDocument/2006/relationships/hyperlink" Target="Un%20monde%20sur%20un%20bout%20de%20papier.pdf" TargetMode="External"/><Relationship Id="rId17" Type="http://schemas.openxmlformats.org/officeDocument/2006/relationships/hyperlink" Target="https://fr.wikipedia.org/wiki/Un,_deux,_trois,_soleil" TargetMode="External"/><Relationship Id="rId25" Type="http://schemas.openxmlformats.org/officeDocument/2006/relationships/hyperlink" Target="http://eole.irdp.ch/activites_eole/le_papagei.pdf" TargetMode="External"/><Relationship Id="rId33" Type="http://schemas.openxmlformats.org/officeDocument/2006/relationships/hyperlink" Target="http://www.men.public.lu/catalogue-publications/themes-pedagogiques/enseignement-langues/langues-ecole/fr.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strasbourg.fr/pedagogie/casnav/enfants-allophones-nouvellement-arrives/ressources-premier-degre/supports-pour-valoriser-la-langue-dorigine/traductions-audio-et-ecrites-dalbums/" TargetMode="External"/><Relationship Id="rId20" Type="http://schemas.openxmlformats.org/officeDocument/2006/relationships/hyperlink" Target="https://padlet.com/ce_ia01_cpdlve/plurilinguisme" TargetMode="External"/><Relationship Id="rId29" Type="http://schemas.openxmlformats.org/officeDocument/2006/relationships/hyperlink" Target="http://eole.irdp.ch/activites_eole/sil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e.irdp.ch/eole/activites.html" TargetMode="External"/><Relationship Id="rId24" Type="http://schemas.openxmlformats.org/officeDocument/2006/relationships/hyperlink" Target="http://eole.irdp.ch/activites_eole/frere_jacques.pdf" TargetMode="External"/><Relationship Id="rId32" Type="http://schemas.openxmlformats.org/officeDocument/2006/relationships/hyperlink" Target="http://www.men.public.lu/catalogue-publications/themes-pedagogiques/enseignement-langues/langues-ecole/fr.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strasbourg.fr/pedagogie/casnav/enfants-allophones-nouvellement-arrives/ressources-premier-degre/supports-pour-valoriser-la-langue-dorigine/traductions-audio-et-ecrites-dalbums/" TargetMode="External"/><Relationship Id="rId23" Type="http://schemas.openxmlformats.org/officeDocument/2006/relationships/hyperlink" Target="http://eole.irdp.ch/activites_eole/simple_comme_bonjour.pdf" TargetMode="External"/><Relationship Id="rId28" Type="http://schemas.openxmlformats.org/officeDocument/2006/relationships/hyperlink" Target="http://eole.irdp.ch/activites_eole/kikiriki.pdf" TargetMode="External"/><Relationship Id="rId36" Type="http://schemas.openxmlformats.org/officeDocument/2006/relationships/footer" Target="footer2.xml"/><Relationship Id="rId10" Type="http://schemas.openxmlformats.org/officeDocument/2006/relationships/hyperlink" Target="https://www.dulala.fr/les-langues-de-chat/" TargetMode="External"/><Relationship Id="rId19" Type="http://schemas.openxmlformats.org/officeDocument/2006/relationships/hyperlink" Target="https://padlet.com/ce_elv51/lftkqcbw2h1d" TargetMode="External"/><Relationship Id="rId31" Type="http://schemas.openxmlformats.org/officeDocument/2006/relationships/hyperlink" Target="http://eole.irdp.ch/eoleenligne/bienvenue.html" TargetMode="External"/><Relationship Id="rId4" Type="http://schemas.openxmlformats.org/officeDocument/2006/relationships/settings" Target="settings.xml"/><Relationship Id="rId9" Type="http://schemas.openxmlformats.org/officeDocument/2006/relationships/hyperlink" Target="https://www.elodil.umontreal.ca/guides/education-interculturelle-et-diversite-linguistique/" TargetMode="External"/><Relationship Id="rId14" Type="http://schemas.openxmlformats.org/officeDocument/2006/relationships/hyperlink" Target="http://www.mamalisa.com/?song_type=Berceuse&amp;t=f_type" TargetMode="External"/><Relationship Id="rId22" Type="http://schemas.openxmlformats.org/officeDocument/2006/relationships/hyperlink" Target="http://eole.irdp.ch/activites_eole/buenos_dias.pdf" TargetMode="External"/><Relationship Id="rId27" Type="http://schemas.openxmlformats.org/officeDocument/2006/relationships/hyperlink" Target="http://eole.irdp.ch/activites_eole/tapis_volant.pdf" TargetMode="External"/><Relationship Id="rId30" Type="http://schemas.openxmlformats.org/officeDocument/2006/relationships/hyperlink" Target="http://eole.irdp.ch/activites_eole/petit_cheval.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722D-A110-43F0-81F7-804C2787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1530</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Ressources</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Ressources</dc:title>
  <dc:subject/>
  <dc:creator>Occitan2</dc:creator>
  <cp:keywords/>
  <dc:description/>
  <cp:lastModifiedBy>Circo</cp:lastModifiedBy>
  <cp:revision>17</cp:revision>
  <cp:lastPrinted>2017-01-19T14:13:00Z</cp:lastPrinted>
  <dcterms:created xsi:type="dcterms:W3CDTF">2017-02-22T08:43:00Z</dcterms:created>
  <dcterms:modified xsi:type="dcterms:W3CDTF">2020-03-18T14:53:00Z</dcterms:modified>
</cp:coreProperties>
</file>